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3835" w:rsidRDefault="00A93835" w:rsidP="005E16AB"/>
    <w:p w:rsidR="005E16AB" w:rsidRDefault="005E16AB" w:rsidP="005E16AB">
      <w:pPr>
        <w:jc w:val="center"/>
        <w:rPr>
          <w:rFonts w:ascii="Arial" w:hAnsi="Arial" w:cs="Arial"/>
          <w:sz w:val="24"/>
          <w:szCs w:val="24"/>
          <w:u w:val="single"/>
        </w:rPr>
      </w:pPr>
      <w:r>
        <w:rPr>
          <w:rFonts w:ascii="Arial" w:hAnsi="Arial" w:cs="Arial"/>
          <w:sz w:val="24"/>
          <w:szCs w:val="24"/>
          <w:u w:val="single"/>
        </w:rPr>
        <w:t>School Improvement Plan summary 2024-25</w:t>
      </w:r>
    </w:p>
    <w:p w:rsidR="005E16AB" w:rsidRDefault="005E16AB" w:rsidP="005E16AB">
      <w:pPr>
        <w:jc w:val="center"/>
        <w:rPr>
          <w:rFonts w:ascii="Arial" w:hAnsi="Arial" w:cs="Arial"/>
          <w:sz w:val="24"/>
          <w:szCs w:val="24"/>
        </w:rPr>
      </w:pPr>
      <w:r w:rsidRPr="005E16AB">
        <w:rPr>
          <w:rFonts w:ascii="Arial" w:hAnsi="Arial" w:cs="Arial"/>
          <w:sz w:val="24"/>
          <w:szCs w:val="24"/>
        </w:rPr>
        <w:t>An outline of the school main development targets for the following year. Full details available on request.</w:t>
      </w:r>
    </w:p>
    <w:tbl>
      <w:tblPr>
        <w:tblStyle w:val="TableGrid"/>
        <w:tblW w:w="0" w:type="auto"/>
        <w:tblLook w:val="04A0" w:firstRow="1" w:lastRow="0" w:firstColumn="1" w:lastColumn="0" w:noHBand="0" w:noVBand="1"/>
      </w:tblPr>
      <w:tblGrid>
        <w:gridCol w:w="14537"/>
      </w:tblGrid>
      <w:tr w:rsidR="005E16AB" w:rsidTr="005E16AB">
        <w:tc>
          <w:tcPr>
            <w:tcW w:w="14537" w:type="dxa"/>
            <w:shd w:val="clear" w:color="auto" w:fill="FFFF00"/>
          </w:tcPr>
          <w:p w:rsidR="005E16AB" w:rsidRDefault="005E16AB" w:rsidP="005E16AB">
            <w:pPr>
              <w:pStyle w:val="paragraph"/>
              <w:spacing w:before="0" w:beforeAutospacing="0" w:after="0" w:afterAutospacing="0"/>
              <w:textAlignment w:val="baseline"/>
              <w:divId w:val="1765344844"/>
              <w:rPr>
                <w:rFonts w:ascii="Segoe UI" w:hAnsi="Segoe UI" w:cs="Segoe UI"/>
                <w:sz w:val="18"/>
                <w:szCs w:val="18"/>
              </w:rPr>
            </w:pPr>
            <w:r>
              <w:rPr>
                <w:rStyle w:val="normaltextrun"/>
              </w:rPr>
              <w:t>Priority 1: Teaching and Learning</w:t>
            </w:r>
            <w:r>
              <w:rPr>
                <w:rStyle w:val="eop"/>
              </w:rPr>
              <w:t> </w:t>
            </w:r>
          </w:p>
        </w:tc>
      </w:tr>
      <w:tr w:rsidR="005E16AB" w:rsidTr="005E16AB">
        <w:tc>
          <w:tcPr>
            <w:tcW w:w="14537" w:type="dxa"/>
            <w:shd w:val="clear" w:color="auto" w:fill="FFFF00"/>
          </w:tcPr>
          <w:p w:rsidR="005E16AB" w:rsidRDefault="005E16AB" w:rsidP="005E16AB">
            <w:pPr>
              <w:pStyle w:val="paragraph"/>
              <w:spacing w:before="0" w:beforeAutospacing="0" w:after="0" w:afterAutospacing="0"/>
              <w:textAlignment w:val="baseline"/>
              <w:divId w:val="913471334"/>
              <w:rPr>
                <w:rFonts w:ascii="Segoe UI" w:hAnsi="Segoe UI" w:cs="Segoe UI"/>
                <w:sz w:val="18"/>
                <w:szCs w:val="18"/>
              </w:rPr>
            </w:pPr>
            <w:r>
              <w:rPr>
                <w:rStyle w:val="normaltextrun"/>
                <w:b/>
                <w:bCs/>
              </w:rPr>
              <w:t>To develop pupils’ skills &amp; knowledge, especially those in vulnerable groups by ensuring we have a broad and balanced curriculum that measures progress and develops a positive attitude towards learning</w:t>
            </w:r>
            <w:r>
              <w:rPr>
                <w:rStyle w:val="normaltextrun"/>
              </w:rPr>
              <w:t>.</w:t>
            </w:r>
            <w:r>
              <w:rPr>
                <w:rStyle w:val="eop"/>
              </w:rPr>
              <w:t> </w:t>
            </w:r>
          </w:p>
        </w:tc>
      </w:tr>
      <w:tr w:rsidR="005E16AB" w:rsidTr="005E16AB">
        <w:tc>
          <w:tcPr>
            <w:tcW w:w="14537" w:type="dxa"/>
          </w:tcPr>
          <w:p w:rsidR="005E16AB" w:rsidRDefault="005E16AB" w:rsidP="005E16AB">
            <w:pPr>
              <w:pStyle w:val="paragraph"/>
              <w:spacing w:before="0" w:beforeAutospacing="0" w:after="0" w:afterAutospacing="0"/>
              <w:textAlignment w:val="baseline"/>
              <w:divId w:val="92096898"/>
              <w:rPr>
                <w:rFonts w:ascii="Segoe UI" w:hAnsi="Segoe UI" w:cs="Segoe UI"/>
                <w:sz w:val="18"/>
                <w:szCs w:val="18"/>
              </w:rPr>
            </w:pPr>
            <w:r>
              <w:rPr>
                <w:rStyle w:val="normaltextrun"/>
                <w:u w:val="single"/>
              </w:rPr>
              <w:t>Targets (from SER developments):</w:t>
            </w:r>
            <w:r>
              <w:rPr>
                <w:rStyle w:val="eop"/>
              </w:rPr>
              <w:t> </w:t>
            </w:r>
          </w:p>
          <w:p w:rsidR="005E16AB" w:rsidRDefault="005E16AB" w:rsidP="005E16AB">
            <w:pPr>
              <w:pStyle w:val="paragraph"/>
              <w:numPr>
                <w:ilvl w:val="0"/>
                <w:numId w:val="1"/>
              </w:numPr>
              <w:spacing w:before="0" w:beforeAutospacing="0" w:after="0" w:afterAutospacing="0"/>
              <w:ind w:left="0" w:firstLine="0"/>
              <w:textAlignment w:val="baseline"/>
              <w:divId w:val="1817867869"/>
              <w:rPr>
                <w:rFonts w:ascii="Calibri" w:hAnsi="Calibri" w:cs="Segoe UI"/>
              </w:rPr>
            </w:pPr>
            <w:r>
              <w:rPr>
                <w:rStyle w:val="normaltextrun"/>
                <w:rFonts w:ascii="Calibri" w:hAnsi="Calibri" w:cs="Segoe UI"/>
                <w:color w:val="000000"/>
              </w:rPr>
              <w:t xml:space="preserve">AoLE role to be developed to have a more </w:t>
            </w:r>
            <w:proofErr w:type="spellStart"/>
            <w:r>
              <w:rPr>
                <w:rStyle w:val="normaltextrun"/>
                <w:rFonts w:ascii="Calibri" w:hAnsi="Calibri" w:cs="Segoe UI"/>
                <w:color w:val="000000"/>
              </w:rPr>
              <w:t>indepth</w:t>
            </w:r>
            <w:proofErr w:type="spellEnd"/>
            <w:r>
              <w:rPr>
                <w:rStyle w:val="normaltextrun"/>
                <w:rFonts w:ascii="Calibri" w:hAnsi="Calibri" w:cs="Segoe UI"/>
                <w:color w:val="000000"/>
              </w:rPr>
              <w:t xml:space="preserve"> understanding of the area and coverage in school, giving a better overall view of our curriculum.</w:t>
            </w:r>
            <w:r>
              <w:rPr>
                <w:rStyle w:val="eop"/>
                <w:rFonts w:ascii="Calibri" w:hAnsi="Calibri" w:cs="Segoe UI"/>
                <w:color w:val="000000"/>
              </w:rPr>
              <w:t> </w:t>
            </w:r>
          </w:p>
          <w:p w:rsidR="005E16AB" w:rsidRDefault="005E16AB" w:rsidP="005E16AB">
            <w:pPr>
              <w:pStyle w:val="paragraph"/>
              <w:numPr>
                <w:ilvl w:val="0"/>
                <w:numId w:val="2"/>
              </w:numPr>
              <w:spacing w:before="0" w:beforeAutospacing="0" w:after="0" w:afterAutospacing="0"/>
              <w:ind w:left="0" w:firstLine="0"/>
              <w:textAlignment w:val="baseline"/>
              <w:divId w:val="468010392"/>
              <w:rPr>
                <w:rFonts w:ascii="Calibri" w:hAnsi="Calibri" w:cs="Segoe UI"/>
              </w:rPr>
            </w:pPr>
            <w:r>
              <w:rPr>
                <w:rStyle w:val="normaltextrun"/>
                <w:rFonts w:ascii="Calibri" w:hAnsi="Calibri" w:cs="Segoe UI"/>
                <w:color w:val="000000"/>
              </w:rPr>
              <w:t xml:space="preserve">Pupil voice and </w:t>
            </w:r>
            <w:proofErr w:type="spellStart"/>
            <w:proofErr w:type="gramStart"/>
            <w:r>
              <w:rPr>
                <w:rStyle w:val="normaltextrun"/>
                <w:rFonts w:ascii="Calibri" w:hAnsi="Calibri" w:cs="Segoe UI"/>
                <w:color w:val="000000"/>
              </w:rPr>
              <w:t>it’s</w:t>
            </w:r>
            <w:proofErr w:type="spellEnd"/>
            <w:proofErr w:type="gramEnd"/>
            <w:r>
              <w:rPr>
                <w:rStyle w:val="normaltextrun"/>
                <w:rFonts w:ascii="Calibri" w:hAnsi="Calibri" w:cs="Segoe UI"/>
                <w:color w:val="000000"/>
              </w:rPr>
              <w:t xml:space="preserve"> impact in planning need further developing – look at streamlining the many pupil voice groups we have.</w:t>
            </w:r>
            <w:r>
              <w:rPr>
                <w:rStyle w:val="eop"/>
                <w:rFonts w:ascii="Calibri" w:hAnsi="Calibri" w:cs="Segoe UI"/>
                <w:color w:val="000000"/>
              </w:rPr>
              <w:t> </w:t>
            </w:r>
          </w:p>
          <w:p w:rsidR="005E16AB" w:rsidRDefault="005E16AB" w:rsidP="005E16AB">
            <w:pPr>
              <w:pStyle w:val="paragraph"/>
              <w:numPr>
                <w:ilvl w:val="0"/>
                <w:numId w:val="3"/>
              </w:numPr>
              <w:spacing w:before="0" w:beforeAutospacing="0" w:after="0" w:afterAutospacing="0"/>
              <w:ind w:left="0" w:firstLine="0"/>
              <w:textAlignment w:val="baseline"/>
              <w:divId w:val="957640367"/>
              <w:rPr>
                <w:rFonts w:ascii="Calibri" w:hAnsi="Calibri" w:cs="Segoe UI"/>
              </w:rPr>
            </w:pPr>
            <w:r>
              <w:rPr>
                <w:rStyle w:val="normaltextrun"/>
                <w:rFonts w:ascii="Calibri" w:hAnsi="Calibri" w:cs="Segoe UI"/>
                <w:color w:val="000000"/>
              </w:rPr>
              <w:t>Whilst learner journals have been developed further work around their purpose and practicality needs looking at both within school and across the cluster. This may include work around pupil tracking and especially at PS3. Would post it ‘tabs’ be better here?</w:t>
            </w:r>
            <w:r>
              <w:rPr>
                <w:rStyle w:val="eop"/>
                <w:rFonts w:ascii="Calibri" w:hAnsi="Calibri" w:cs="Segoe UI"/>
                <w:color w:val="000000"/>
              </w:rPr>
              <w:t> </w:t>
            </w:r>
          </w:p>
          <w:p w:rsidR="005E16AB" w:rsidRDefault="005E16AB" w:rsidP="005E16AB">
            <w:pPr>
              <w:pStyle w:val="paragraph"/>
              <w:numPr>
                <w:ilvl w:val="0"/>
                <w:numId w:val="4"/>
              </w:numPr>
              <w:spacing w:before="0" w:beforeAutospacing="0" w:after="0" w:afterAutospacing="0"/>
              <w:ind w:left="0" w:firstLine="0"/>
              <w:textAlignment w:val="baseline"/>
              <w:divId w:val="1138645493"/>
              <w:rPr>
                <w:rFonts w:ascii="Calibri" w:hAnsi="Calibri" w:cs="Segoe UI"/>
              </w:rPr>
            </w:pPr>
            <w:r>
              <w:rPr>
                <w:rStyle w:val="normaltextrun"/>
                <w:rFonts w:ascii="Calibri" w:hAnsi="Calibri" w:cs="Segoe UI"/>
                <w:color w:val="000000"/>
              </w:rPr>
              <w:t>Ensure there is deeper analysis of Taith360(or other) tracking systems.</w:t>
            </w:r>
            <w:r>
              <w:rPr>
                <w:rStyle w:val="eop"/>
                <w:rFonts w:ascii="Calibri" w:hAnsi="Calibri" w:cs="Segoe UI"/>
                <w:color w:val="000000"/>
              </w:rPr>
              <w:t> </w:t>
            </w:r>
          </w:p>
          <w:p w:rsidR="005E16AB" w:rsidRDefault="005E16AB" w:rsidP="005E16AB">
            <w:pPr>
              <w:pStyle w:val="paragraph"/>
              <w:numPr>
                <w:ilvl w:val="0"/>
                <w:numId w:val="5"/>
              </w:numPr>
              <w:spacing w:before="0" w:beforeAutospacing="0" w:after="0" w:afterAutospacing="0"/>
              <w:ind w:left="0" w:firstLine="0"/>
              <w:textAlignment w:val="baseline"/>
              <w:divId w:val="180434243"/>
              <w:rPr>
                <w:rFonts w:ascii="Calibri" w:hAnsi="Calibri" w:cs="Segoe UI"/>
              </w:rPr>
            </w:pPr>
            <w:r>
              <w:rPr>
                <w:rStyle w:val="normaltextrun"/>
                <w:rFonts w:ascii="Calibri" w:hAnsi="Calibri" w:cs="Segoe UI"/>
                <w:color w:val="000000"/>
              </w:rPr>
              <w:t>Roll out of Jigsaw- an SRE scheme and collaborate with cluster to ensure consistency.</w:t>
            </w:r>
            <w:r>
              <w:rPr>
                <w:rStyle w:val="eop"/>
                <w:rFonts w:ascii="Calibri" w:hAnsi="Calibri" w:cs="Segoe UI"/>
                <w:color w:val="000000"/>
              </w:rPr>
              <w:t> </w:t>
            </w:r>
          </w:p>
          <w:p w:rsidR="005E16AB" w:rsidRDefault="005E16AB" w:rsidP="005E16AB">
            <w:pPr>
              <w:pStyle w:val="paragraph"/>
              <w:numPr>
                <w:ilvl w:val="0"/>
                <w:numId w:val="6"/>
              </w:numPr>
              <w:spacing w:before="0" w:beforeAutospacing="0" w:after="0" w:afterAutospacing="0"/>
              <w:ind w:left="0" w:firstLine="0"/>
              <w:textAlignment w:val="baseline"/>
              <w:divId w:val="280573863"/>
              <w:rPr>
                <w:rFonts w:ascii="Calibri" w:hAnsi="Calibri" w:cs="Segoe UI"/>
              </w:rPr>
            </w:pPr>
            <w:r>
              <w:rPr>
                <w:rStyle w:val="normaltextrun"/>
                <w:rFonts w:ascii="Calibri" w:hAnsi="Calibri" w:cs="Segoe UI"/>
                <w:color w:val="000000"/>
              </w:rPr>
              <w:t>Staff feedback and Numeracy AoLE have identified the need for a new maths ‘scheme’</w:t>
            </w:r>
            <w:r>
              <w:rPr>
                <w:rStyle w:val="eop"/>
                <w:rFonts w:ascii="Calibri" w:hAnsi="Calibri" w:cs="Segoe UI"/>
                <w:color w:val="000000"/>
              </w:rPr>
              <w:t> </w:t>
            </w:r>
          </w:p>
          <w:p w:rsidR="005E16AB" w:rsidRDefault="005E16AB" w:rsidP="005E16AB">
            <w:pPr>
              <w:pStyle w:val="paragraph"/>
              <w:spacing w:before="0" w:beforeAutospacing="0" w:after="0" w:afterAutospacing="0"/>
              <w:textAlignment w:val="baseline"/>
              <w:divId w:val="711228695"/>
              <w:rPr>
                <w:rFonts w:ascii="Segoe UI" w:hAnsi="Segoe UI" w:cs="Segoe UI"/>
                <w:sz w:val="18"/>
                <w:szCs w:val="18"/>
              </w:rPr>
            </w:pPr>
            <w:r>
              <w:rPr>
                <w:rStyle w:val="normaltextrun"/>
                <w:u w:val="single"/>
              </w:rPr>
              <w:t>Success Criteria:</w:t>
            </w:r>
            <w:r>
              <w:rPr>
                <w:rStyle w:val="normaltextrun"/>
              </w:rPr>
              <w:t> </w:t>
            </w:r>
            <w:r>
              <w:rPr>
                <w:rStyle w:val="eop"/>
              </w:rPr>
              <w:t> </w:t>
            </w:r>
          </w:p>
          <w:p w:rsidR="005E16AB" w:rsidRDefault="005E16AB" w:rsidP="005E16AB">
            <w:pPr>
              <w:pStyle w:val="paragraph"/>
              <w:numPr>
                <w:ilvl w:val="0"/>
                <w:numId w:val="7"/>
              </w:numPr>
              <w:spacing w:before="0" w:beforeAutospacing="0" w:after="0" w:afterAutospacing="0"/>
              <w:ind w:left="0" w:firstLine="0"/>
              <w:textAlignment w:val="baseline"/>
              <w:divId w:val="36398234"/>
            </w:pPr>
            <w:r>
              <w:rPr>
                <w:rStyle w:val="normaltextrun"/>
              </w:rPr>
              <w:t>Pupils have an active voice and input into planning and assessment.</w:t>
            </w:r>
            <w:r>
              <w:rPr>
                <w:rStyle w:val="eop"/>
              </w:rPr>
              <w:t> </w:t>
            </w:r>
          </w:p>
          <w:p w:rsidR="005E16AB" w:rsidRDefault="005E16AB" w:rsidP="005E16AB">
            <w:pPr>
              <w:pStyle w:val="paragraph"/>
              <w:numPr>
                <w:ilvl w:val="0"/>
                <w:numId w:val="8"/>
              </w:numPr>
              <w:spacing w:before="0" w:beforeAutospacing="0" w:after="0" w:afterAutospacing="0"/>
              <w:ind w:left="0" w:firstLine="0"/>
              <w:textAlignment w:val="baseline"/>
              <w:divId w:val="60644412"/>
            </w:pPr>
            <w:r>
              <w:rPr>
                <w:rStyle w:val="normaltextrun"/>
              </w:rPr>
              <w:t>Successful roll out of Jigsaw resource with staff reporting impact on pupils</w:t>
            </w:r>
            <w:r>
              <w:rPr>
                <w:rStyle w:val="eop"/>
              </w:rPr>
              <w:t> </w:t>
            </w:r>
          </w:p>
          <w:p w:rsidR="005E16AB" w:rsidRDefault="005E16AB" w:rsidP="005E16AB">
            <w:pPr>
              <w:pStyle w:val="paragraph"/>
              <w:numPr>
                <w:ilvl w:val="0"/>
                <w:numId w:val="9"/>
              </w:numPr>
              <w:spacing w:before="0" w:beforeAutospacing="0" w:after="0" w:afterAutospacing="0"/>
              <w:ind w:left="0" w:firstLine="0"/>
              <w:textAlignment w:val="baseline"/>
              <w:divId w:val="506092711"/>
            </w:pPr>
            <w:r>
              <w:rPr>
                <w:rStyle w:val="normaltextrun"/>
              </w:rPr>
              <w:t xml:space="preserve">More evidence of </w:t>
            </w:r>
            <w:proofErr w:type="spellStart"/>
            <w:r>
              <w:rPr>
                <w:rStyle w:val="normaltextrun"/>
              </w:rPr>
              <w:t>anti racism</w:t>
            </w:r>
            <w:proofErr w:type="spellEnd"/>
            <w:r>
              <w:rPr>
                <w:rStyle w:val="normaltextrun"/>
              </w:rPr>
              <w:t xml:space="preserve"> and challenging stereotypes in planning.</w:t>
            </w:r>
            <w:r>
              <w:rPr>
                <w:rStyle w:val="eop"/>
              </w:rPr>
              <w:t> </w:t>
            </w:r>
          </w:p>
          <w:p w:rsidR="005E16AB" w:rsidRDefault="005E16AB" w:rsidP="005E16AB">
            <w:pPr>
              <w:pStyle w:val="paragraph"/>
              <w:numPr>
                <w:ilvl w:val="0"/>
                <w:numId w:val="10"/>
              </w:numPr>
              <w:spacing w:before="0" w:beforeAutospacing="0" w:after="0" w:afterAutospacing="0"/>
              <w:ind w:left="0" w:firstLine="0"/>
              <w:textAlignment w:val="baseline"/>
              <w:divId w:val="617105754"/>
            </w:pPr>
            <w:r>
              <w:rPr>
                <w:rStyle w:val="normaltextrun"/>
              </w:rPr>
              <w:t>Gaps in the curriculum identified and addressed including the start of MFL.</w:t>
            </w:r>
            <w:r>
              <w:rPr>
                <w:rStyle w:val="eop"/>
              </w:rPr>
              <w:t> </w:t>
            </w:r>
          </w:p>
          <w:p w:rsidR="005E16AB" w:rsidRDefault="005E16AB" w:rsidP="005E16AB">
            <w:pPr>
              <w:pStyle w:val="paragraph"/>
              <w:spacing w:before="0" w:beforeAutospacing="0" w:after="0" w:afterAutospacing="0"/>
              <w:textAlignment w:val="baseline"/>
              <w:divId w:val="730469939"/>
              <w:rPr>
                <w:rFonts w:ascii="Segoe UI" w:hAnsi="Segoe UI" w:cs="Segoe UI"/>
                <w:sz w:val="18"/>
                <w:szCs w:val="18"/>
              </w:rPr>
            </w:pPr>
            <w:r>
              <w:rPr>
                <w:rStyle w:val="eop"/>
              </w:rPr>
              <w:t> </w:t>
            </w:r>
          </w:p>
        </w:tc>
      </w:tr>
      <w:tr w:rsidR="005E16AB" w:rsidTr="005E16AB">
        <w:tc>
          <w:tcPr>
            <w:tcW w:w="14537" w:type="dxa"/>
            <w:shd w:val="clear" w:color="auto" w:fill="FFFF00"/>
          </w:tcPr>
          <w:p w:rsidR="005E16AB" w:rsidRDefault="005E16AB" w:rsidP="005E16AB">
            <w:pPr>
              <w:pStyle w:val="paragraph"/>
              <w:spacing w:before="0" w:beforeAutospacing="0" w:after="0" w:afterAutospacing="0"/>
              <w:textAlignment w:val="baseline"/>
              <w:divId w:val="1888682354"/>
              <w:rPr>
                <w:rFonts w:ascii="Segoe UI" w:hAnsi="Segoe UI" w:cs="Segoe UI"/>
                <w:sz w:val="18"/>
                <w:szCs w:val="18"/>
              </w:rPr>
            </w:pPr>
            <w:r>
              <w:rPr>
                <w:rStyle w:val="normaltextrun"/>
              </w:rPr>
              <w:t xml:space="preserve">Priority 2: </w:t>
            </w:r>
            <w:proofErr w:type="spellStart"/>
            <w:r>
              <w:rPr>
                <w:rStyle w:val="normaltextrun"/>
              </w:rPr>
              <w:t>Well being</w:t>
            </w:r>
            <w:proofErr w:type="spellEnd"/>
            <w:r>
              <w:rPr>
                <w:rStyle w:val="normaltextrun"/>
              </w:rPr>
              <w:t>, Care, Support &amp; Guidance</w:t>
            </w:r>
            <w:r>
              <w:rPr>
                <w:rStyle w:val="eop"/>
              </w:rPr>
              <w:t> </w:t>
            </w:r>
          </w:p>
        </w:tc>
      </w:tr>
      <w:tr w:rsidR="005E16AB" w:rsidTr="005E16AB">
        <w:tc>
          <w:tcPr>
            <w:tcW w:w="14537" w:type="dxa"/>
            <w:shd w:val="clear" w:color="auto" w:fill="FFFF00"/>
          </w:tcPr>
          <w:p w:rsidR="005E16AB" w:rsidRDefault="005E16AB" w:rsidP="005E16AB">
            <w:pPr>
              <w:pStyle w:val="paragraph"/>
              <w:spacing w:before="0" w:beforeAutospacing="0" w:after="0" w:afterAutospacing="0"/>
              <w:textAlignment w:val="baseline"/>
              <w:divId w:val="1503162579"/>
              <w:rPr>
                <w:rFonts w:ascii="Segoe UI" w:hAnsi="Segoe UI" w:cs="Segoe UI"/>
                <w:sz w:val="18"/>
                <w:szCs w:val="18"/>
              </w:rPr>
            </w:pPr>
            <w:r>
              <w:rPr>
                <w:rStyle w:val="normaltextrun"/>
                <w:b/>
                <w:bCs/>
              </w:rPr>
              <w:t>To develop the care and support of all staff and pupils, especially those at risk of more adverse outcomes by creating and maintaining a culture of safeguarding.</w:t>
            </w:r>
            <w:r>
              <w:rPr>
                <w:rStyle w:val="eop"/>
              </w:rPr>
              <w:t> </w:t>
            </w:r>
          </w:p>
        </w:tc>
      </w:tr>
      <w:tr w:rsidR="005E16AB" w:rsidTr="005E16AB">
        <w:tc>
          <w:tcPr>
            <w:tcW w:w="14537" w:type="dxa"/>
          </w:tcPr>
          <w:p w:rsidR="005E16AB" w:rsidRDefault="005E16AB" w:rsidP="005E16AB">
            <w:pPr>
              <w:pStyle w:val="paragraph"/>
              <w:spacing w:before="0" w:beforeAutospacing="0" w:after="0" w:afterAutospacing="0"/>
              <w:textAlignment w:val="baseline"/>
              <w:divId w:val="1516964642"/>
              <w:rPr>
                <w:rFonts w:ascii="Segoe UI" w:hAnsi="Segoe UI" w:cs="Segoe UI"/>
                <w:sz w:val="18"/>
                <w:szCs w:val="18"/>
              </w:rPr>
            </w:pPr>
            <w:r>
              <w:rPr>
                <w:rStyle w:val="normaltextrun"/>
                <w:u w:val="single"/>
              </w:rPr>
              <w:t>Targets (from SER developments):</w:t>
            </w:r>
            <w:r>
              <w:rPr>
                <w:rStyle w:val="eop"/>
              </w:rPr>
              <w:t> </w:t>
            </w:r>
          </w:p>
          <w:p w:rsidR="005E16AB" w:rsidRDefault="005E16AB" w:rsidP="005E16AB">
            <w:pPr>
              <w:pStyle w:val="paragraph"/>
              <w:numPr>
                <w:ilvl w:val="0"/>
                <w:numId w:val="11"/>
              </w:numPr>
              <w:spacing w:before="0" w:beforeAutospacing="0" w:after="0" w:afterAutospacing="0"/>
              <w:ind w:left="0" w:firstLine="0"/>
              <w:textAlignment w:val="baseline"/>
              <w:divId w:val="950863715"/>
              <w:rPr>
                <w:rFonts w:ascii="Calibri" w:hAnsi="Calibri" w:cs="Segoe UI"/>
              </w:rPr>
            </w:pPr>
            <w:r>
              <w:rPr>
                <w:rStyle w:val="normaltextrun"/>
                <w:rFonts w:ascii="Calibri" w:hAnsi="Calibri" w:cs="Segoe UI"/>
                <w:color w:val="000000"/>
              </w:rPr>
              <w:t>Monitor effectiveness of Nurture class and make adjustments as necessary.</w:t>
            </w:r>
            <w:r>
              <w:rPr>
                <w:rStyle w:val="eop"/>
                <w:rFonts w:ascii="Calibri" w:hAnsi="Calibri" w:cs="Segoe UI"/>
                <w:color w:val="000000"/>
              </w:rPr>
              <w:t> </w:t>
            </w:r>
          </w:p>
          <w:p w:rsidR="005E16AB" w:rsidRDefault="005E16AB" w:rsidP="005E16AB">
            <w:pPr>
              <w:pStyle w:val="paragraph"/>
              <w:numPr>
                <w:ilvl w:val="0"/>
                <w:numId w:val="12"/>
              </w:numPr>
              <w:spacing w:before="0" w:beforeAutospacing="0" w:after="0" w:afterAutospacing="0"/>
              <w:ind w:left="0" w:firstLine="0"/>
              <w:textAlignment w:val="baseline"/>
              <w:divId w:val="906067685"/>
              <w:rPr>
                <w:rFonts w:ascii="Calibri" w:hAnsi="Calibri" w:cs="Segoe UI"/>
              </w:rPr>
            </w:pPr>
            <w:r>
              <w:rPr>
                <w:rStyle w:val="normaltextrun"/>
                <w:rFonts w:ascii="Calibri" w:hAnsi="Calibri" w:cs="Segoe UI"/>
                <w:color w:val="000000"/>
              </w:rPr>
              <w:t>Monitor progress of most vulnerable, pupils and offer range of support to pupils, family and staff.</w:t>
            </w:r>
            <w:r>
              <w:rPr>
                <w:rStyle w:val="eop"/>
                <w:rFonts w:ascii="Calibri" w:hAnsi="Calibri" w:cs="Segoe UI"/>
                <w:color w:val="000000"/>
              </w:rPr>
              <w:t> </w:t>
            </w:r>
          </w:p>
          <w:p w:rsidR="005E16AB" w:rsidRDefault="005E16AB" w:rsidP="005E16AB">
            <w:pPr>
              <w:pStyle w:val="paragraph"/>
              <w:numPr>
                <w:ilvl w:val="0"/>
                <w:numId w:val="13"/>
              </w:numPr>
              <w:spacing w:before="0" w:beforeAutospacing="0" w:after="0" w:afterAutospacing="0"/>
              <w:ind w:left="0" w:firstLine="0"/>
              <w:textAlignment w:val="baseline"/>
              <w:divId w:val="729115706"/>
              <w:rPr>
                <w:rFonts w:ascii="Calibri" w:hAnsi="Calibri" w:cs="Segoe UI"/>
              </w:rPr>
            </w:pPr>
            <w:r>
              <w:rPr>
                <w:rStyle w:val="normaltextrun"/>
                <w:rFonts w:ascii="Calibri" w:hAnsi="Calibri" w:cs="Segoe UI"/>
                <w:color w:val="000000"/>
              </w:rPr>
              <w:t xml:space="preserve">Refresh to </w:t>
            </w:r>
            <w:proofErr w:type="spellStart"/>
            <w:r>
              <w:rPr>
                <w:rStyle w:val="normaltextrun"/>
                <w:rFonts w:ascii="Calibri" w:hAnsi="Calibri" w:cs="Segoe UI"/>
                <w:color w:val="000000"/>
              </w:rPr>
              <w:t>Well being</w:t>
            </w:r>
            <w:proofErr w:type="spellEnd"/>
            <w:r>
              <w:rPr>
                <w:rStyle w:val="normaltextrun"/>
                <w:rFonts w:ascii="Calibri" w:hAnsi="Calibri" w:cs="Segoe UI"/>
                <w:color w:val="000000"/>
              </w:rPr>
              <w:t xml:space="preserve"> charter for staff.</w:t>
            </w:r>
            <w:r>
              <w:rPr>
                <w:rStyle w:val="eop"/>
                <w:rFonts w:ascii="Calibri" w:hAnsi="Calibri" w:cs="Segoe UI"/>
                <w:color w:val="000000"/>
              </w:rPr>
              <w:t> </w:t>
            </w:r>
          </w:p>
          <w:p w:rsidR="005E16AB" w:rsidRDefault="005E16AB" w:rsidP="005E16AB">
            <w:pPr>
              <w:pStyle w:val="paragraph"/>
              <w:numPr>
                <w:ilvl w:val="0"/>
                <w:numId w:val="14"/>
              </w:numPr>
              <w:spacing w:before="0" w:beforeAutospacing="0" w:after="0" w:afterAutospacing="0"/>
              <w:ind w:left="0" w:firstLine="0"/>
              <w:textAlignment w:val="baseline"/>
              <w:divId w:val="1566256032"/>
              <w:rPr>
                <w:rFonts w:ascii="Calibri" w:hAnsi="Calibri" w:cs="Segoe UI"/>
              </w:rPr>
            </w:pPr>
            <w:r>
              <w:rPr>
                <w:rStyle w:val="normaltextrun"/>
                <w:rFonts w:ascii="Calibri" w:hAnsi="Calibri" w:cs="Segoe UI"/>
                <w:color w:val="000000"/>
              </w:rPr>
              <w:t>Develop ourselves as a School of Sanctuary and Young Interpreters.</w:t>
            </w:r>
            <w:r>
              <w:rPr>
                <w:rStyle w:val="eop"/>
                <w:rFonts w:ascii="Calibri" w:hAnsi="Calibri" w:cs="Segoe UI"/>
                <w:color w:val="000000"/>
              </w:rPr>
              <w:t> </w:t>
            </w:r>
          </w:p>
          <w:p w:rsidR="005E16AB" w:rsidRDefault="005E16AB" w:rsidP="005E16AB">
            <w:pPr>
              <w:pStyle w:val="paragraph"/>
              <w:numPr>
                <w:ilvl w:val="0"/>
                <w:numId w:val="15"/>
              </w:numPr>
              <w:spacing w:before="0" w:beforeAutospacing="0" w:after="0" w:afterAutospacing="0"/>
              <w:ind w:left="0" w:firstLine="0"/>
              <w:textAlignment w:val="baseline"/>
              <w:divId w:val="1811360352"/>
            </w:pPr>
            <w:r>
              <w:rPr>
                <w:rStyle w:val="normaltextrun"/>
                <w:rFonts w:ascii="Calibri" w:hAnsi="Calibri"/>
                <w:color w:val="000000"/>
              </w:rPr>
              <w:t>Focus on parent engagement in some areas</w:t>
            </w:r>
            <w:r>
              <w:rPr>
                <w:rStyle w:val="eop"/>
                <w:rFonts w:ascii="Calibri" w:hAnsi="Calibri"/>
                <w:color w:val="000000"/>
              </w:rPr>
              <w:t> </w:t>
            </w:r>
          </w:p>
          <w:p w:rsidR="005E16AB" w:rsidRDefault="005E16AB" w:rsidP="005E16AB">
            <w:pPr>
              <w:pStyle w:val="paragraph"/>
              <w:spacing w:before="0" w:beforeAutospacing="0" w:after="0" w:afterAutospacing="0"/>
              <w:textAlignment w:val="baseline"/>
              <w:divId w:val="828520071"/>
              <w:rPr>
                <w:rFonts w:ascii="Segoe UI" w:hAnsi="Segoe UI" w:cs="Segoe UI"/>
                <w:sz w:val="18"/>
                <w:szCs w:val="18"/>
              </w:rPr>
            </w:pPr>
            <w:r>
              <w:rPr>
                <w:rStyle w:val="normaltextrun"/>
                <w:u w:val="single"/>
              </w:rPr>
              <w:t>Success Criteria:</w:t>
            </w:r>
            <w:r>
              <w:rPr>
                <w:rStyle w:val="eop"/>
              </w:rPr>
              <w:t> </w:t>
            </w:r>
          </w:p>
          <w:p w:rsidR="005E16AB" w:rsidRDefault="005E16AB" w:rsidP="005E16AB">
            <w:pPr>
              <w:pStyle w:val="paragraph"/>
              <w:numPr>
                <w:ilvl w:val="0"/>
                <w:numId w:val="16"/>
              </w:numPr>
              <w:spacing w:before="0" w:beforeAutospacing="0" w:after="0" w:afterAutospacing="0"/>
              <w:ind w:left="0" w:firstLine="0"/>
              <w:textAlignment w:val="baseline"/>
              <w:divId w:val="1173765634"/>
            </w:pPr>
            <w:r>
              <w:rPr>
                <w:rStyle w:val="normaltextrun"/>
              </w:rPr>
              <w:t>Staff feedback is positive regarding behaviour.</w:t>
            </w:r>
            <w:r>
              <w:rPr>
                <w:rStyle w:val="eop"/>
              </w:rPr>
              <w:t> </w:t>
            </w:r>
          </w:p>
          <w:p w:rsidR="005E16AB" w:rsidRDefault="005E16AB" w:rsidP="005E16AB">
            <w:pPr>
              <w:pStyle w:val="paragraph"/>
              <w:numPr>
                <w:ilvl w:val="0"/>
                <w:numId w:val="17"/>
              </w:numPr>
              <w:spacing w:before="0" w:beforeAutospacing="0" w:after="0" w:afterAutospacing="0"/>
              <w:ind w:left="0" w:firstLine="0"/>
              <w:textAlignment w:val="baseline"/>
              <w:divId w:val="260262470"/>
              <w:rPr>
                <w:rStyle w:val="eop"/>
              </w:rPr>
            </w:pPr>
            <w:r>
              <w:rPr>
                <w:rStyle w:val="normaltextrun"/>
              </w:rPr>
              <w:t>Few incidents of higher level behaviour around school.</w:t>
            </w:r>
            <w:r>
              <w:rPr>
                <w:rStyle w:val="eop"/>
              </w:rPr>
              <w:t> </w:t>
            </w:r>
          </w:p>
          <w:p w:rsidR="005E16AB" w:rsidRDefault="005E16AB" w:rsidP="005E16AB">
            <w:pPr>
              <w:pStyle w:val="paragraph"/>
              <w:spacing w:before="0" w:beforeAutospacing="0" w:after="0" w:afterAutospacing="0"/>
              <w:textAlignment w:val="baseline"/>
              <w:divId w:val="260262470"/>
              <w:rPr>
                <w:rStyle w:val="eop"/>
              </w:rPr>
            </w:pPr>
          </w:p>
          <w:p w:rsidR="005E16AB" w:rsidRDefault="005E16AB" w:rsidP="005E16AB">
            <w:pPr>
              <w:pStyle w:val="paragraph"/>
              <w:spacing w:before="0" w:beforeAutospacing="0" w:after="0" w:afterAutospacing="0"/>
              <w:textAlignment w:val="baseline"/>
              <w:divId w:val="260262470"/>
            </w:pPr>
          </w:p>
          <w:p w:rsidR="005E16AB" w:rsidRDefault="005E16AB" w:rsidP="005E16AB">
            <w:pPr>
              <w:pStyle w:val="paragraph"/>
              <w:numPr>
                <w:ilvl w:val="0"/>
                <w:numId w:val="18"/>
              </w:numPr>
              <w:spacing w:before="0" w:beforeAutospacing="0" w:after="0" w:afterAutospacing="0"/>
              <w:ind w:left="0" w:firstLine="0"/>
              <w:textAlignment w:val="baseline"/>
              <w:divId w:val="2028870148"/>
            </w:pPr>
            <w:r>
              <w:rPr>
                <w:rStyle w:val="normaltextrun"/>
              </w:rPr>
              <w:t>All staff more familiar and confident with ALN process</w:t>
            </w:r>
            <w:r>
              <w:rPr>
                <w:rStyle w:val="eop"/>
              </w:rPr>
              <w:t> </w:t>
            </w:r>
          </w:p>
          <w:p w:rsidR="005E16AB" w:rsidRDefault="005E16AB" w:rsidP="005E16AB">
            <w:pPr>
              <w:pStyle w:val="paragraph"/>
              <w:numPr>
                <w:ilvl w:val="0"/>
                <w:numId w:val="19"/>
              </w:numPr>
              <w:spacing w:before="0" w:beforeAutospacing="0" w:after="0" w:afterAutospacing="0"/>
              <w:ind w:left="0" w:firstLine="0"/>
              <w:textAlignment w:val="baseline"/>
              <w:divId w:val="1615864056"/>
            </w:pPr>
            <w:r>
              <w:rPr>
                <w:rStyle w:val="normaltextrun"/>
              </w:rPr>
              <w:t>Staff surveys report positively for wellbeing</w:t>
            </w:r>
            <w:r>
              <w:rPr>
                <w:rStyle w:val="eop"/>
              </w:rPr>
              <w:t> </w:t>
            </w:r>
          </w:p>
          <w:p w:rsidR="005E16AB" w:rsidRDefault="005E16AB" w:rsidP="005E16AB">
            <w:pPr>
              <w:pStyle w:val="paragraph"/>
              <w:spacing w:before="0" w:beforeAutospacing="0" w:after="0" w:afterAutospacing="0"/>
              <w:textAlignment w:val="baseline"/>
              <w:divId w:val="1362048922"/>
              <w:rPr>
                <w:rFonts w:ascii="Segoe UI" w:hAnsi="Segoe UI" w:cs="Segoe UI"/>
                <w:sz w:val="18"/>
                <w:szCs w:val="18"/>
              </w:rPr>
            </w:pPr>
            <w:r>
              <w:rPr>
                <w:rStyle w:val="eop"/>
              </w:rPr>
              <w:t> </w:t>
            </w:r>
          </w:p>
        </w:tc>
      </w:tr>
      <w:tr w:rsidR="005E16AB" w:rsidTr="005E16AB">
        <w:tc>
          <w:tcPr>
            <w:tcW w:w="14537" w:type="dxa"/>
            <w:shd w:val="clear" w:color="auto" w:fill="FFFF00"/>
          </w:tcPr>
          <w:p w:rsidR="005E16AB" w:rsidRDefault="005E16AB" w:rsidP="005E16AB">
            <w:pPr>
              <w:pStyle w:val="paragraph"/>
              <w:spacing w:before="0" w:beforeAutospacing="0" w:after="0" w:afterAutospacing="0"/>
              <w:textAlignment w:val="baseline"/>
              <w:divId w:val="301690481"/>
              <w:rPr>
                <w:rFonts w:ascii="Segoe UI" w:hAnsi="Segoe UI" w:cs="Segoe UI"/>
                <w:sz w:val="18"/>
                <w:szCs w:val="18"/>
              </w:rPr>
            </w:pPr>
            <w:r>
              <w:rPr>
                <w:rStyle w:val="normaltextrun"/>
              </w:rPr>
              <w:lastRenderedPageBreak/>
              <w:t>Priority 3: Leading &amp; Improving</w:t>
            </w:r>
            <w:r>
              <w:rPr>
                <w:rStyle w:val="eop"/>
              </w:rPr>
              <w:t> </w:t>
            </w:r>
          </w:p>
        </w:tc>
      </w:tr>
      <w:tr w:rsidR="005E16AB" w:rsidTr="005E16AB">
        <w:tc>
          <w:tcPr>
            <w:tcW w:w="14537" w:type="dxa"/>
            <w:shd w:val="clear" w:color="auto" w:fill="FFFF00"/>
          </w:tcPr>
          <w:p w:rsidR="005E16AB" w:rsidRDefault="005E16AB" w:rsidP="005E16AB">
            <w:pPr>
              <w:pStyle w:val="paragraph"/>
              <w:spacing w:before="0" w:beforeAutospacing="0" w:after="0" w:afterAutospacing="0"/>
              <w:textAlignment w:val="baseline"/>
              <w:divId w:val="339893072"/>
              <w:rPr>
                <w:rFonts w:ascii="Segoe UI" w:hAnsi="Segoe UI" w:cs="Segoe UI"/>
                <w:sz w:val="18"/>
                <w:szCs w:val="18"/>
              </w:rPr>
            </w:pPr>
            <w:r>
              <w:rPr>
                <w:rStyle w:val="normaltextrun"/>
                <w:b/>
                <w:bCs/>
              </w:rPr>
              <w:t>Ensure leaders effectively develop the progress and set high standards of all pupils, especially those in more vulnerable groups, by supporting staff in their roles, giving PL opportunities, distributing roles and responsibilities. Ensuring effective governance of the school.</w:t>
            </w:r>
            <w:r>
              <w:rPr>
                <w:rStyle w:val="eop"/>
              </w:rPr>
              <w:t> </w:t>
            </w:r>
          </w:p>
        </w:tc>
      </w:tr>
      <w:tr w:rsidR="005E16AB" w:rsidTr="005E16AB">
        <w:tc>
          <w:tcPr>
            <w:tcW w:w="14537" w:type="dxa"/>
          </w:tcPr>
          <w:p w:rsidR="005E16AB" w:rsidRDefault="005E16AB" w:rsidP="005E16AB">
            <w:pPr>
              <w:pStyle w:val="paragraph"/>
              <w:spacing w:before="0" w:beforeAutospacing="0" w:after="0" w:afterAutospacing="0"/>
              <w:textAlignment w:val="baseline"/>
              <w:divId w:val="817379769"/>
              <w:rPr>
                <w:rFonts w:ascii="Segoe UI" w:hAnsi="Segoe UI" w:cs="Segoe UI"/>
                <w:sz w:val="18"/>
                <w:szCs w:val="18"/>
              </w:rPr>
            </w:pPr>
            <w:r>
              <w:rPr>
                <w:rStyle w:val="normaltextrun"/>
                <w:u w:val="single"/>
              </w:rPr>
              <w:t>Targets (from SER developments):</w:t>
            </w:r>
            <w:r>
              <w:rPr>
                <w:rStyle w:val="eop"/>
              </w:rPr>
              <w:t> </w:t>
            </w:r>
          </w:p>
          <w:p w:rsidR="005E16AB" w:rsidRDefault="005E16AB" w:rsidP="005E16AB">
            <w:pPr>
              <w:pStyle w:val="paragraph"/>
              <w:numPr>
                <w:ilvl w:val="0"/>
                <w:numId w:val="20"/>
              </w:numPr>
              <w:spacing w:before="0" w:beforeAutospacing="0" w:after="0" w:afterAutospacing="0"/>
              <w:ind w:left="0" w:firstLine="0"/>
              <w:textAlignment w:val="baseline"/>
              <w:divId w:val="1566645818"/>
              <w:rPr>
                <w:rFonts w:ascii="Calibri" w:hAnsi="Calibri" w:cs="Segoe UI"/>
              </w:rPr>
            </w:pPr>
            <w:r>
              <w:rPr>
                <w:rStyle w:val="normaltextrun"/>
                <w:rFonts w:ascii="Calibri" w:hAnsi="Calibri" w:cs="Segoe UI"/>
                <w:color w:val="000000"/>
              </w:rPr>
              <w:t>Ensure the curriculum continues to be broad and balanced and offer a local focus.</w:t>
            </w:r>
            <w:r>
              <w:rPr>
                <w:rStyle w:val="eop"/>
                <w:rFonts w:ascii="Calibri" w:hAnsi="Calibri" w:cs="Segoe UI"/>
                <w:color w:val="000000"/>
              </w:rPr>
              <w:t> </w:t>
            </w:r>
          </w:p>
          <w:p w:rsidR="005E16AB" w:rsidRDefault="005E16AB" w:rsidP="005E16AB">
            <w:pPr>
              <w:pStyle w:val="paragraph"/>
              <w:numPr>
                <w:ilvl w:val="0"/>
                <w:numId w:val="21"/>
              </w:numPr>
              <w:spacing w:before="0" w:beforeAutospacing="0" w:after="0" w:afterAutospacing="0"/>
              <w:ind w:left="0" w:firstLine="0"/>
              <w:textAlignment w:val="baseline"/>
              <w:divId w:val="1637376500"/>
              <w:rPr>
                <w:rFonts w:ascii="Calibri" w:hAnsi="Calibri" w:cs="Segoe UI"/>
              </w:rPr>
            </w:pPr>
            <w:r>
              <w:rPr>
                <w:rStyle w:val="normaltextrun"/>
                <w:rFonts w:ascii="Calibri" w:hAnsi="Calibri" w:cs="Segoe UI"/>
                <w:color w:val="000000"/>
              </w:rPr>
              <w:t>Continue to develop pupil voice in all aspects of the curriculum/streamline groups</w:t>
            </w:r>
            <w:r>
              <w:rPr>
                <w:rStyle w:val="eop"/>
                <w:rFonts w:ascii="Calibri" w:hAnsi="Calibri" w:cs="Segoe UI"/>
                <w:color w:val="000000"/>
              </w:rPr>
              <w:t> </w:t>
            </w:r>
          </w:p>
          <w:p w:rsidR="005E16AB" w:rsidRDefault="005E16AB" w:rsidP="005E16AB">
            <w:pPr>
              <w:pStyle w:val="paragraph"/>
              <w:numPr>
                <w:ilvl w:val="0"/>
                <w:numId w:val="22"/>
              </w:numPr>
              <w:spacing w:before="0" w:beforeAutospacing="0" w:after="0" w:afterAutospacing="0"/>
              <w:ind w:left="0" w:firstLine="0"/>
              <w:textAlignment w:val="baseline"/>
              <w:divId w:val="1092122648"/>
              <w:rPr>
                <w:rFonts w:ascii="Calibri" w:hAnsi="Calibri" w:cs="Segoe UI"/>
              </w:rPr>
            </w:pPr>
            <w:r>
              <w:rPr>
                <w:rStyle w:val="normaltextrun"/>
                <w:rFonts w:ascii="Calibri" w:hAnsi="Calibri" w:cs="Segoe UI"/>
                <w:color w:val="000000"/>
              </w:rPr>
              <w:t>COAP meeting will be more evidence focussed with the same 2/3 pupils focussed on throughout the year. Use a more efficient tracking system that is in line with the cluster.</w:t>
            </w:r>
            <w:r>
              <w:rPr>
                <w:rStyle w:val="eop"/>
                <w:rFonts w:ascii="Calibri" w:hAnsi="Calibri" w:cs="Segoe UI"/>
                <w:color w:val="000000"/>
              </w:rPr>
              <w:t> </w:t>
            </w:r>
          </w:p>
          <w:p w:rsidR="005E16AB" w:rsidRDefault="005E16AB" w:rsidP="005E16AB">
            <w:pPr>
              <w:pStyle w:val="paragraph"/>
              <w:numPr>
                <w:ilvl w:val="0"/>
                <w:numId w:val="23"/>
              </w:numPr>
              <w:spacing w:before="0" w:beforeAutospacing="0" w:after="0" w:afterAutospacing="0"/>
              <w:ind w:left="0" w:firstLine="0"/>
              <w:textAlignment w:val="baseline"/>
              <w:divId w:val="1157309607"/>
              <w:rPr>
                <w:rFonts w:ascii="Calibri" w:hAnsi="Calibri" w:cs="Segoe UI"/>
              </w:rPr>
            </w:pPr>
            <w:r>
              <w:rPr>
                <w:rStyle w:val="normaltextrun"/>
                <w:rFonts w:ascii="Calibri" w:hAnsi="Calibri" w:cs="Segoe UI"/>
                <w:color w:val="000000"/>
              </w:rPr>
              <w:t>School to develop as a School of Sanctuary</w:t>
            </w:r>
            <w:r>
              <w:rPr>
                <w:rStyle w:val="eop"/>
                <w:rFonts w:ascii="Calibri" w:hAnsi="Calibri" w:cs="Segoe UI"/>
                <w:color w:val="000000"/>
              </w:rPr>
              <w:t> </w:t>
            </w:r>
          </w:p>
          <w:p w:rsidR="005E16AB" w:rsidRDefault="005E16AB" w:rsidP="005E16AB">
            <w:pPr>
              <w:pStyle w:val="paragraph"/>
              <w:numPr>
                <w:ilvl w:val="0"/>
                <w:numId w:val="24"/>
              </w:numPr>
              <w:spacing w:before="0" w:beforeAutospacing="0" w:after="0" w:afterAutospacing="0"/>
              <w:ind w:left="0" w:firstLine="0"/>
              <w:textAlignment w:val="baseline"/>
              <w:divId w:val="1840806353"/>
              <w:rPr>
                <w:rFonts w:ascii="Calibri" w:hAnsi="Calibri" w:cs="Segoe UI"/>
              </w:rPr>
            </w:pPr>
            <w:r>
              <w:rPr>
                <w:rStyle w:val="normaltextrun"/>
                <w:rFonts w:ascii="Calibri" w:hAnsi="Calibri" w:cs="Segoe UI"/>
                <w:color w:val="000000"/>
              </w:rPr>
              <w:t>Cymraeg Campus silver award.</w:t>
            </w:r>
            <w:r>
              <w:rPr>
                <w:rStyle w:val="eop"/>
                <w:rFonts w:ascii="Calibri" w:hAnsi="Calibri" w:cs="Segoe UI"/>
                <w:color w:val="000000"/>
              </w:rPr>
              <w:t> </w:t>
            </w:r>
            <w:bookmarkStart w:id="0" w:name="_GoBack"/>
            <w:bookmarkEnd w:id="0"/>
          </w:p>
          <w:p w:rsidR="005E16AB" w:rsidRDefault="005E16AB" w:rsidP="005E16AB">
            <w:pPr>
              <w:pStyle w:val="paragraph"/>
              <w:numPr>
                <w:ilvl w:val="0"/>
                <w:numId w:val="25"/>
              </w:numPr>
              <w:spacing w:before="0" w:beforeAutospacing="0" w:after="0" w:afterAutospacing="0"/>
              <w:ind w:left="0" w:firstLine="0"/>
              <w:textAlignment w:val="baseline"/>
              <w:divId w:val="1539972965"/>
              <w:rPr>
                <w:rFonts w:ascii="Calibri" w:hAnsi="Calibri" w:cs="Segoe UI"/>
              </w:rPr>
            </w:pPr>
            <w:r>
              <w:rPr>
                <w:rStyle w:val="normaltextrun"/>
                <w:rFonts w:ascii="Calibri" w:hAnsi="Calibri" w:cs="Segoe UI"/>
                <w:color w:val="000000"/>
              </w:rPr>
              <w:t>Support AoLE leads to have consistent action plans for the SIP and develop ‘placemats’.</w:t>
            </w:r>
            <w:r>
              <w:rPr>
                <w:rStyle w:val="eop"/>
                <w:rFonts w:ascii="Calibri" w:hAnsi="Calibri" w:cs="Segoe UI"/>
                <w:color w:val="000000"/>
              </w:rPr>
              <w:t> </w:t>
            </w:r>
          </w:p>
          <w:p w:rsidR="005E16AB" w:rsidRDefault="005E16AB" w:rsidP="005E16AB">
            <w:pPr>
              <w:pStyle w:val="paragraph"/>
              <w:numPr>
                <w:ilvl w:val="0"/>
                <w:numId w:val="26"/>
              </w:numPr>
              <w:spacing w:before="0" w:beforeAutospacing="0" w:after="0" w:afterAutospacing="0"/>
              <w:ind w:left="0" w:firstLine="0"/>
              <w:textAlignment w:val="baseline"/>
              <w:divId w:val="372968070"/>
              <w:rPr>
                <w:rFonts w:ascii="Calibri" w:hAnsi="Calibri" w:cs="Segoe UI"/>
              </w:rPr>
            </w:pPr>
            <w:r>
              <w:rPr>
                <w:rStyle w:val="normaltextrun"/>
                <w:rFonts w:ascii="Calibri" w:hAnsi="Calibri" w:cs="Segoe UI"/>
                <w:color w:val="000000"/>
              </w:rPr>
              <w:t>With literacy/numeracy - outline the purpose of the current Taith360 tracking of key skills.</w:t>
            </w:r>
            <w:r>
              <w:rPr>
                <w:rStyle w:val="eop"/>
                <w:rFonts w:ascii="Calibri" w:hAnsi="Calibri" w:cs="Segoe UI"/>
                <w:color w:val="000000"/>
              </w:rPr>
              <w:t> </w:t>
            </w:r>
          </w:p>
          <w:p w:rsidR="005E16AB" w:rsidRDefault="005E16AB" w:rsidP="005E16AB">
            <w:pPr>
              <w:pStyle w:val="paragraph"/>
              <w:numPr>
                <w:ilvl w:val="0"/>
                <w:numId w:val="27"/>
              </w:numPr>
              <w:spacing w:before="0" w:beforeAutospacing="0" w:after="0" w:afterAutospacing="0"/>
              <w:ind w:left="0" w:firstLine="0"/>
              <w:textAlignment w:val="baseline"/>
              <w:divId w:val="5522133"/>
              <w:rPr>
                <w:rFonts w:ascii="Calibri" w:hAnsi="Calibri" w:cs="Segoe UI"/>
              </w:rPr>
            </w:pPr>
            <w:r>
              <w:rPr>
                <w:rStyle w:val="normaltextrun"/>
                <w:rFonts w:ascii="Calibri" w:hAnsi="Calibri" w:cs="Segoe UI"/>
                <w:color w:val="000000"/>
              </w:rPr>
              <w:t xml:space="preserve">Develop school </w:t>
            </w:r>
            <w:proofErr w:type="spellStart"/>
            <w:r>
              <w:rPr>
                <w:rStyle w:val="normaltextrun"/>
                <w:rFonts w:ascii="Calibri" w:hAnsi="Calibri" w:cs="Segoe UI"/>
                <w:color w:val="000000"/>
              </w:rPr>
              <w:t>self evaluation</w:t>
            </w:r>
            <w:proofErr w:type="spellEnd"/>
            <w:r>
              <w:rPr>
                <w:rStyle w:val="normaltextrun"/>
                <w:rFonts w:ascii="Calibri" w:hAnsi="Calibri" w:cs="Segoe UI"/>
                <w:color w:val="000000"/>
              </w:rPr>
              <w:t xml:space="preserve"> and improvement cycle linked to the new </w:t>
            </w:r>
            <w:proofErr w:type="spellStart"/>
            <w:r>
              <w:rPr>
                <w:rStyle w:val="normaltextrun"/>
                <w:rFonts w:ascii="Calibri" w:hAnsi="Calibri" w:cs="Segoe UI"/>
                <w:color w:val="000000"/>
              </w:rPr>
              <w:t>Estyn</w:t>
            </w:r>
            <w:proofErr w:type="spellEnd"/>
            <w:r>
              <w:rPr>
                <w:rStyle w:val="normaltextrun"/>
                <w:rFonts w:ascii="Calibri" w:hAnsi="Calibri" w:cs="Segoe UI"/>
                <w:color w:val="000000"/>
              </w:rPr>
              <w:t xml:space="preserve"> framework.</w:t>
            </w:r>
            <w:r>
              <w:rPr>
                <w:rStyle w:val="eop"/>
                <w:rFonts w:ascii="Calibri" w:hAnsi="Calibri" w:cs="Segoe UI"/>
                <w:color w:val="000000"/>
              </w:rPr>
              <w:t> </w:t>
            </w:r>
          </w:p>
          <w:p w:rsidR="005E16AB" w:rsidRDefault="005E16AB" w:rsidP="005E16AB">
            <w:pPr>
              <w:pStyle w:val="paragraph"/>
              <w:numPr>
                <w:ilvl w:val="0"/>
                <w:numId w:val="28"/>
              </w:numPr>
              <w:spacing w:before="0" w:beforeAutospacing="0" w:after="0" w:afterAutospacing="0"/>
              <w:ind w:left="0" w:firstLine="0"/>
              <w:textAlignment w:val="baseline"/>
              <w:divId w:val="1109618221"/>
              <w:rPr>
                <w:rFonts w:ascii="Calibri" w:hAnsi="Calibri" w:cs="Segoe UI"/>
              </w:rPr>
            </w:pPr>
            <w:r>
              <w:rPr>
                <w:rStyle w:val="normaltextrun"/>
                <w:rFonts w:ascii="Calibri" w:hAnsi="Calibri" w:cs="Segoe UI"/>
                <w:color w:val="000000"/>
              </w:rPr>
              <w:t>GB to look for opportunities to collaborate with other GBs</w:t>
            </w:r>
            <w:r>
              <w:rPr>
                <w:rStyle w:val="eop"/>
                <w:rFonts w:ascii="Calibri" w:hAnsi="Calibri" w:cs="Segoe UI"/>
                <w:color w:val="000000"/>
              </w:rPr>
              <w:t> </w:t>
            </w:r>
          </w:p>
          <w:p w:rsidR="005E16AB" w:rsidRDefault="005E16AB" w:rsidP="005E16AB">
            <w:pPr>
              <w:pStyle w:val="paragraph"/>
              <w:numPr>
                <w:ilvl w:val="0"/>
                <w:numId w:val="29"/>
              </w:numPr>
              <w:spacing w:before="0" w:beforeAutospacing="0" w:after="0" w:afterAutospacing="0"/>
              <w:ind w:left="0" w:firstLine="0"/>
              <w:textAlignment w:val="baseline"/>
              <w:divId w:val="2056193001"/>
              <w:rPr>
                <w:rFonts w:ascii="Calibri" w:hAnsi="Calibri" w:cs="Segoe UI"/>
              </w:rPr>
            </w:pPr>
            <w:r>
              <w:rPr>
                <w:rStyle w:val="normaltextrun"/>
                <w:rFonts w:ascii="Calibri" w:hAnsi="Calibri" w:cs="Segoe UI"/>
                <w:color w:val="000000"/>
              </w:rPr>
              <w:t>GB to have a better understanding of school performance data and how we are currently identifying progress.</w:t>
            </w:r>
            <w:r>
              <w:rPr>
                <w:rStyle w:val="eop"/>
                <w:rFonts w:ascii="Calibri" w:hAnsi="Calibri" w:cs="Segoe UI"/>
                <w:color w:val="000000"/>
              </w:rPr>
              <w:t> </w:t>
            </w:r>
          </w:p>
          <w:p w:rsidR="005E16AB" w:rsidRDefault="005E16AB" w:rsidP="005E16AB">
            <w:pPr>
              <w:pStyle w:val="paragraph"/>
              <w:numPr>
                <w:ilvl w:val="0"/>
                <w:numId w:val="30"/>
              </w:numPr>
              <w:spacing w:before="0" w:beforeAutospacing="0" w:after="0" w:afterAutospacing="0"/>
              <w:ind w:left="0" w:firstLine="0"/>
              <w:textAlignment w:val="baseline"/>
              <w:divId w:val="1952013729"/>
              <w:rPr>
                <w:rFonts w:ascii="Calibri" w:hAnsi="Calibri" w:cs="Segoe UI"/>
              </w:rPr>
            </w:pPr>
            <w:r>
              <w:rPr>
                <w:rStyle w:val="normaltextrun"/>
                <w:rFonts w:ascii="Calibri" w:hAnsi="Calibri" w:cs="Segoe UI"/>
                <w:color w:val="000000"/>
              </w:rPr>
              <w:t xml:space="preserve">GB to look at how they evaluate </w:t>
            </w:r>
            <w:proofErr w:type="gramStart"/>
            <w:r>
              <w:rPr>
                <w:rStyle w:val="normaltextrun"/>
                <w:rFonts w:ascii="Calibri" w:hAnsi="Calibri" w:cs="Segoe UI"/>
                <w:color w:val="000000"/>
              </w:rPr>
              <w:t>governors</w:t>
            </w:r>
            <w:proofErr w:type="gramEnd"/>
            <w:r>
              <w:rPr>
                <w:rStyle w:val="normaltextrun"/>
                <w:rFonts w:ascii="Calibri" w:hAnsi="Calibri" w:cs="Segoe UI"/>
                <w:color w:val="000000"/>
              </w:rPr>
              <w:t xml:space="preserve"> skills.</w:t>
            </w:r>
            <w:r>
              <w:rPr>
                <w:rStyle w:val="eop"/>
                <w:rFonts w:ascii="Calibri" w:hAnsi="Calibri" w:cs="Segoe UI"/>
                <w:color w:val="000000"/>
              </w:rPr>
              <w:t> </w:t>
            </w:r>
          </w:p>
          <w:p w:rsidR="005E16AB" w:rsidRDefault="005E16AB" w:rsidP="005E16AB">
            <w:pPr>
              <w:pStyle w:val="paragraph"/>
              <w:numPr>
                <w:ilvl w:val="0"/>
                <w:numId w:val="31"/>
              </w:numPr>
              <w:spacing w:before="0" w:beforeAutospacing="0" w:after="0" w:afterAutospacing="0"/>
              <w:ind w:left="0" w:firstLine="0"/>
              <w:textAlignment w:val="baseline"/>
              <w:divId w:val="193856109"/>
              <w:rPr>
                <w:rFonts w:ascii="Calibri" w:hAnsi="Calibri" w:cs="Segoe UI"/>
              </w:rPr>
            </w:pPr>
            <w:r>
              <w:rPr>
                <w:rStyle w:val="normaltextrun"/>
                <w:rFonts w:ascii="Calibri" w:hAnsi="Calibri" w:cs="Segoe UI"/>
                <w:color w:val="000000"/>
              </w:rPr>
              <w:t>Develop GB members to be more active in the role.</w:t>
            </w:r>
            <w:r>
              <w:rPr>
                <w:rStyle w:val="eop"/>
                <w:rFonts w:ascii="Calibri" w:hAnsi="Calibri" w:cs="Segoe UI"/>
                <w:color w:val="000000"/>
              </w:rPr>
              <w:t> </w:t>
            </w:r>
          </w:p>
          <w:p w:rsidR="005E16AB" w:rsidRDefault="005E16AB" w:rsidP="005E16AB">
            <w:pPr>
              <w:pStyle w:val="paragraph"/>
              <w:spacing w:before="0" w:beforeAutospacing="0" w:after="0" w:afterAutospacing="0"/>
              <w:textAlignment w:val="baseline"/>
              <w:divId w:val="309406222"/>
              <w:rPr>
                <w:rFonts w:ascii="Segoe UI" w:hAnsi="Segoe UI" w:cs="Segoe UI"/>
                <w:sz w:val="18"/>
                <w:szCs w:val="18"/>
              </w:rPr>
            </w:pPr>
            <w:r>
              <w:rPr>
                <w:rStyle w:val="normaltextrun"/>
                <w:u w:val="single"/>
              </w:rPr>
              <w:t>Success Criteria</w:t>
            </w:r>
            <w:r>
              <w:rPr>
                <w:rStyle w:val="eop"/>
              </w:rPr>
              <w:t> </w:t>
            </w:r>
          </w:p>
          <w:p w:rsidR="005E16AB" w:rsidRDefault="005E16AB" w:rsidP="005E16AB">
            <w:pPr>
              <w:pStyle w:val="paragraph"/>
              <w:numPr>
                <w:ilvl w:val="0"/>
                <w:numId w:val="32"/>
              </w:numPr>
              <w:spacing w:before="0" w:beforeAutospacing="0" w:after="0" w:afterAutospacing="0"/>
              <w:ind w:left="0" w:firstLine="0"/>
              <w:textAlignment w:val="baseline"/>
              <w:divId w:val="270280544"/>
            </w:pPr>
            <w:r>
              <w:rPr>
                <w:rStyle w:val="normaltextrun"/>
              </w:rPr>
              <w:t>All leaders have a clear overview into the ‘health’ of the school regarding the roll out of the new curriculum. </w:t>
            </w:r>
            <w:r>
              <w:rPr>
                <w:rStyle w:val="eop"/>
              </w:rPr>
              <w:t> </w:t>
            </w:r>
          </w:p>
          <w:p w:rsidR="005E16AB" w:rsidRDefault="005E16AB" w:rsidP="005E16AB">
            <w:pPr>
              <w:pStyle w:val="paragraph"/>
              <w:numPr>
                <w:ilvl w:val="0"/>
                <w:numId w:val="33"/>
              </w:numPr>
              <w:spacing w:before="0" w:beforeAutospacing="0" w:after="0" w:afterAutospacing="0"/>
              <w:ind w:left="0" w:firstLine="0"/>
              <w:textAlignment w:val="baseline"/>
              <w:divId w:val="1109620796"/>
            </w:pPr>
            <w:r>
              <w:rPr>
                <w:rStyle w:val="normaltextrun"/>
              </w:rPr>
              <w:t>A deeper analysis of progress is exemplified by 2 pupils per class with evidence.</w:t>
            </w:r>
            <w:r>
              <w:rPr>
                <w:rStyle w:val="eop"/>
              </w:rPr>
              <w:t> </w:t>
            </w:r>
          </w:p>
          <w:p w:rsidR="005E16AB" w:rsidRDefault="005E16AB" w:rsidP="005E16AB">
            <w:pPr>
              <w:pStyle w:val="paragraph"/>
              <w:numPr>
                <w:ilvl w:val="0"/>
                <w:numId w:val="34"/>
              </w:numPr>
              <w:spacing w:before="0" w:beforeAutospacing="0" w:after="0" w:afterAutospacing="0"/>
              <w:ind w:left="0" w:firstLine="0"/>
              <w:textAlignment w:val="baseline"/>
              <w:divId w:val="1376346957"/>
            </w:pPr>
            <w:r>
              <w:rPr>
                <w:rStyle w:val="normaltextrun"/>
              </w:rPr>
              <w:t>Improved communication with stakeholders using apps.</w:t>
            </w:r>
            <w:r>
              <w:rPr>
                <w:rStyle w:val="eop"/>
              </w:rPr>
              <w:t> </w:t>
            </w:r>
          </w:p>
          <w:p w:rsidR="005E16AB" w:rsidRDefault="005E16AB" w:rsidP="005E16AB">
            <w:pPr>
              <w:pStyle w:val="paragraph"/>
              <w:numPr>
                <w:ilvl w:val="0"/>
                <w:numId w:val="35"/>
              </w:numPr>
              <w:spacing w:before="0" w:beforeAutospacing="0" w:after="0" w:afterAutospacing="0"/>
              <w:ind w:left="0" w:firstLine="0"/>
              <w:textAlignment w:val="baseline"/>
              <w:divId w:val="903414615"/>
            </w:pPr>
            <w:r>
              <w:rPr>
                <w:rStyle w:val="normaltextrun"/>
              </w:rPr>
              <w:t>GB members have a better understanding of key WG education goals</w:t>
            </w:r>
            <w:r>
              <w:rPr>
                <w:rStyle w:val="eop"/>
              </w:rPr>
              <w:t> </w:t>
            </w:r>
          </w:p>
          <w:p w:rsidR="005E16AB" w:rsidRDefault="005E16AB" w:rsidP="005E16AB">
            <w:pPr>
              <w:pStyle w:val="paragraph"/>
              <w:spacing w:before="0" w:beforeAutospacing="0" w:after="0" w:afterAutospacing="0"/>
              <w:textAlignment w:val="baseline"/>
              <w:divId w:val="678698009"/>
              <w:rPr>
                <w:rFonts w:ascii="Segoe UI" w:hAnsi="Segoe UI" w:cs="Segoe UI"/>
                <w:sz w:val="18"/>
                <w:szCs w:val="18"/>
              </w:rPr>
            </w:pPr>
            <w:r>
              <w:rPr>
                <w:rStyle w:val="eop"/>
              </w:rPr>
              <w:t> </w:t>
            </w:r>
          </w:p>
        </w:tc>
      </w:tr>
      <w:tr w:rsidR="005E16AB" w:rsidTr="005E16AB">
        <w:tc>
          <w:tcPr>
            <w:tcW w:w="14537" w:type="dxa"/>
          </w:tcPr>
          <w:p w:rsidR="005E16AB" w:rsidRDefault="005E16AB" w:rsidP="005E16AB">
            <w:pPr>
              <w:tabs>
                <w:tab w:val="left" w:pos="2640"/>
              </w:tabs>
              <w:rPr>
                <w:rFonts w:ascii="Arial" w:hAnsi="Arial" w:cs="Arial"/>
                <w:sz w:val="24"/>
                <w:szCs w:val="24"/>
              </w:rPr>
            </w:pPr>
          </w:p>
        </w:tc>
      </w:tr>
    </w:tbl>
    <w:p w:rsidR="005E16AB" w:rsidRPr="005E16AB" w:rsidRDefault="005E16AB" w:rsidP="005E16AB">
      <w:pPr>
        <w:rPr>
          <w:rFonts w:ascii="Arial" w:hAnsi="Arial" w:cs="Arial"/>
          <w:sz w:val="24"/>
          <w:szCs w:val="24"/>
        </w:rPr>
      </w:pPr>
    </w:p>
    <w:sectPr w:rsidR="005E16AB" w:rsidRPr="005E16AB" w:rsidSect="005E16AB">
      <w:pgSz w:w="16838" w:h="11906" w:orient="landscape"/>
      <w:pgMar w:top="426" w:right="1440" w:bottom="1440" w:left="85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F75AF"/>
    <w:multiLevelType w:val="multilevel"/>
    <w:tmpl w:val="29749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A6915"/>
    <w:multiLevelType w:val="multilevel"/>
    <w:tmpl w:val="4114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7E6015"/>
    <w:multiLevelType w:val="multilevel"/>
    <w:tmpl w:val="7D083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544ECE"/>
    <w:multiLevelType w:val="multilevel"/>
    <w:tmpl w:val="D848C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890566"/>
    <w:multiLevelType w:val="multilevel"/>
    <w:tmpl w:val="70F0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B8733A"/>
    <w:multiLevelType w:val="multilevel"/>
    <w:tmpl w:val="779C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F0F6026"/>
    <w:multiLevelType w:val="multilevel"/>
    <w:tmpl w:val="A058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54B1976"/>
    <w:multiLevelType w:val="multilevel"/>
    <w:tmpl w:val="DFDC7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613178E"/>
    <w:multiLevelType w:val="multilevel"/>
    <w:tmpl w:val="CD28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226542"/>
    <w:multiLevelType w:val="multilevel"/>
    <w:tmpl w:val="E3C4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327933"/>
    <w:multiLevelType w:val="multilevel"/>
    <w:tmpl w:val="E52E9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4449B8"/>
    <w:multiLevelType w:val="multilevel"/>
    <w:tmpl w:val="B85C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CB3783"/>
    <w:multiLevelType w:val="multilevel"/>
    <w:tmpl w:val="AD2C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413420"/>
    <w:multiLevelType w:val="multilevel"/>
    <w:tmpl w:val="EBBE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A35B0E"/>
    <w:multiLevelType w:val="multilevel"/>
    <w:tmpl w:val="EED4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49434E"/>
    <w:multiLevelType w:val="multilevel"/>
    <w:tmpl w:val="74A0B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0FA26E0"/>
    <w:multiLevelType w:val="multilevel"/>
    <w:tmpl w:val="3738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2B914E6"/>
    <w:multiLevelType w:val="multilevel"/>
    <w:tmpl w:val="BB98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F103F2"/>
    <w:multiLevelType w:val="multilevel"/>
    <w:tmpl w:val="1E7A9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8B94EC7"/>
    <w:multiLevelType w:val="multilevel"/>
    <w:tmpl w:val="DDAA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B72924"/>
    <w:multiLevelType w:val="multilevel"/>
    <w:tmpl w:val="EF60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5044E28"/>
    <w:multiLevelType w:val="multilevel"/>
    <w:tmpl w:val="0FC0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8F5792C"/>
    <w:multiLevelType w:val="multilevel"/>
    <w:tmpl w:val="A5121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BA10353"/>
    <w:multiLevelType w:val="multilevel"/>
    <w:tmpl w:val="5B78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39234ED"/>
    <w:multiLevelType w:val="multilevel"/>
    <w:tmpl w:val="61F8E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7D63B7"/>
    <w:multiLevelType w:val="multilevel"/>
    <w:tmpl w:val="4456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93E4042"/>
    <w:multiLevelType w:val="multilevel"/>
    <w:tmpl w:val="C3E47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F77A69"/>
    <w:multiLevelType w:val="multilevel"/>
    <w:tmpl w:val="BC860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3614A9"/>
    <w:multiLevelType w:val="multilevel"/>
    <w:tmpl w:val="B6DCA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05426AF"/>
    <w:multiLevelType w:val="multilevel"/>
    <w:tmpl w:val="96445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4A22C67"/>
    <w:multiLevelType w:val="multilevel"/>
    <w:tmpl w:val="5A4A2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4DA2116"/>
    <w:multiLevelType w:val="multilevel"/>
    <w:tmpl w:val="EF46D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6AB4EF9"/>
    <w:multiLevelType w:val="multilevel"/>
    <w:tmpl w:val="ED52E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8176A1A"/>
    <w:multiLevelType w:val="multilevel"/>
    <w:tmpl w:val="7E1E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C1048AA"/>
    <w:multiLevelType w:val="multilevel"/>
    <w:tmpl w:val="F0FC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27"/>
  </w:num>
  <w:num w:numId="3">
    <w:abstractNumId w:val="30"/>
  </w:num>
  <w:num w:numId="4">
    <w:abstractNumId w:val="23"/>
  </w:num>
  <w:num w:numId="5">
    <w:abstractNumId w:val="18"/>
  </w:num>
  <w:num w:numId="6">
    <w:abstractNumId w:val="31"/>
  </w:num>
  <w:num w:numId="7">
    <w:abstractNumId w:val="34"/>
  </w:num>
  <w:num w:numId="8">
    <w:abstractNumId w:val="7"/>
  </w:num>
  <w:num w:numId="9">
    <w:abstractNumId w:val="4"/>
  </w:num>
  <w:num w:numId="10">
    <w:abstractNumId w:val="0"/>
  </w:num>
  <w:num w:numId="11">
    <w:abstractNumId w:val="17"/>
  </w:num>
  <w:num w:numId="12">
    <w:abstractNumId w:val="29"/>
  </w:num>
  <w:num w:numId="13">
    <w:abstractNumId w:val="19"/>
  </w:num>
  <w:num w:numId="14">
    <w:abstractNumId w:val="1"/>
  </w:num>
  <w:num w:numId="15">
    <w:abstractNumId w:val="14"/>
  </w:num>
  <w:num w:numId="16">
    <w:abstractNumId w:val="33"/>
  </w:num>
  <w:num w:numId="17">
    <w:abstractNumId w:val="28"/>
  </w:num>
  <w:num w:numId="18">
    <w:abstractNumId w:val="5"/>
  </w:num>
  <w:num w:numId="19">
    <w:abstractNumId w:val="12"/>
  </w:num>
  <w:num w:numId="20">
    <w:abstractNumId w:val="6"/>
  </w:num>
  <w:num w:numId="21">
    <w:abstractNumId w:val="8"/>
  </w:num>
  <w:num w:numId="22">
    <w:abstractNumId w:val="2"/>
  </w:num>
  <w:num w:numId="23">
    <w:abstractNumId w:val="21"/>
  </w:num>
  <w:num w:numId="24">
    <w:abstractNumId w:val="11"/>
  </w:num>
  <w:num w:numId="25">
    <w:abstractNumId w:val="24"/>
  </w:num>
  <w:num w:numId="26">
    <w:abstractNumId w:val="26"/>
  </w:num>
  <w:num w:numId="27">
    <w:abstractNumId w:val="20"/>
  </w:num>
  <w:num w:numId="28">
    <w:abstractNumId w:val="32"/>
  </w:num>
  <w:num w:numId="29">
    <w:abstractNumId w:val="22"/>
  </w:num>
  <w:num w:numId="30">
    <w:abstractNumId w:val="3"/>
  </w:num>
  <w:num w:numId="31">
    <w:abstractNumId w:val="10"/>
  </w:num>
  <w:num w:numId="32">
    <w:abstractNumId w:val="25"/>
  </w:num>
  <w:num w:numId="33">
    <w:abstractNumId w:val="15"/>
  </w:num>
  <w:num w:numId="34">
    <w:abstractNumId w:val="16"/>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6AB"/>
    <w:rsid w:val="005E16AB"/>
    <w:rsid w:val="00A93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792EB"/>
  <w15:chartTrackingRefBased/>
  <w15:docId w15:val="{ED6F97C9-4AE2-483E-A042-EE76DFC9B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1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E16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16AB"/>
  </w:style>
  <w:style w:type="character" w:customStyle="1" w:styleId="eop">
    <w:name w:val="eop"/>
    <w:basedOn w:val="DefaultParagraphFont"/>
    <w:rsid w:val="005E16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431554">
      <w:bodyDiv w:val="1"/>
      <w:marLeft w:val="0"/>
      <w:marRight w:val="0"/>
      <w:marTop w:val="0"/>
      <w:marBottom w:val="0"/>
      <w:divBdr>
        <w:top w:val="none" w:sz="0" w:space="0" w:color="auto"/>
        <w:left w:val="none" w:sz="0" w:space="0" w:color="auto"/>
        <w:bottom w:val="none" w:sz="0" w:space="0" w:color="auto"/>
        <w:right w:val="none" w:sz="0" w:space="0" w:color="auto"/>
      </w:divBdr>
      <w:divsChild>
        <w:div w:id="2095930969">
          <w:marLeft w:val="0"/>
          <w:marRight w:val="0"/>
          <w:marTop w:val="0"/>
          <w:marBottom w:val="0"/>
          <w:divBdr>
            <w:top w:val="none" w:sz="0" w:space="0" w:color="auto"/>
            <w:left w:val="none" w:sz="0" w:space="0" w:color="auto"/>
            <w:bottom w:val="none" w:sz="0" w:space="0" w:color="auto"/>
            <w:right w:val="none" w:sz="0" w:space="0" w:color="auto"/>
          </w:divBdr>
          <w:divsChild>
            <w:div w:id="301690481">
              <w:marLeft w:val="0"/>
              <w:marRight w:val="0"/>
              <w:marTop w:val="0"/>
              <w:marBottom w:val="0"/>
              <w:divBdr>
                <w:top w:val="none" w:sz="0" w:space="0" w:color="auto"/>
                <w:left w:val="none" w:sz="0" w:space="0" w:color="auto"/>
                <w:bottom w:val="none" w:sz="0" w:space="0" w:color="auto"/>
                <w:right w:val="none" w:sz="0" w:space="0" w:color="auto"/>
              </w:divBdr>
            </w:div>
          </w:divsChild>
        </w:div>
        <w:div w:id="859858565">
          <w:marLeft w:val="0"/>
          <w:marRight w:val="0"/>
          <w:marTop w:val="0"/>
          <w:marBottom w:val="0"/>
          <w:divBdr>
            <w:top w:val="none" w:sz="0" w:space="0" w:color="auto"/>
            <w:left w:val="none" w:sz="0" w:space="0" w:color="auto"/>
            <w:bottom w:val="none" w:sz="0" w:space="0" w:color="auto"/>
            <w:right w:val="none" w:sz="0" w:space="0" w:color="auto"/>
          </w:divBdr>
          <w:divsChild>
            <w:div w:id="339893072">
              <w:marLeft w:val="0"/>
              <w:marRight w:val="0"/>
              <w:marTop w:val="0"/>
              <w:marBottom w:val="0"/>
              <w:divBdr>
                <w:top w:val="none" w:sz="0" w:space="0" w:color="auto"/>
                <w:left w:val="none" w:sz="0" w:space="0" w:color="auto"/>
                <w:bottom w:val="none" w:sz="0" w:space="0" w:color="auto"/>
                <w:right w:val="none" w:sz="0" w:space="0" w:color="auto"/>
              </w:divBdr>
            </w:div>
          </w:divsChild>
        </w:div>
        <w:div w:id="2137870136">
          <w:marLeft w:val="0"/>
          <w:marRight w:val="0"/>
          <w:marTop w:val="0"/>
          <w:marBottom w:val="0"/>
          <w:divBdr>
            <w:top w:val="none" w:sz="0" w:space="0" w:color="auto"/>
            <w:left w:val="none" w:sz="0" w:space="0" w:color="auto"/>
            <w:bottom w:val="none" w:sz="0" w:space="0" w:color="auto"/>
            <w:right w:val="none" w:sz="0" w:space="0" w:color="auto"/>
          </w:divBdr>
          <w:divsChild>
            <w:div w:id="817379769">
              <w:marLeft w:val="0"/>
              <w:marRight w:val="0"/>
              <w:marTop w:val="0"/>
              <w:marBottom w:val="0"/>
              <w:divBdr>
                <w:top w:val="none" w:sz="0" w:space="0" w:color="auto"/>
                <w:left w:val="none" w:sz="0" w:space="0" w:color="auto"/>
                <w:bottom w:val="none" w:sz="0" w:space="0" w:color="auto"/>
                <w:right w:val="none" w:sz="0" w:space="0" w:color="auto"/>
              </w:divBdr>
            </w:div>
            <w:div w:id="1566645818">
              <w:marLeft w:val="0"/>
              <w:marRight w:val="0"/>
              <w:marTop w:val="0"/>
              <w:marBottom w:val="0"/>
              <w:divBdr>
                <w:top w:val="none" w:sz="0" w:space="0" w:color="auto"/>
                <w:left w:val="none" w:sz="0" w:space="0" w:color="auto"/>
                <w:bottom w:val="none" w:sz="0" w:space="0" w:color="auto"/>
                <w:right w:val="none" w:sz="0" w:space="0" w:color="auto"/>
              </w:divBdr>
            </w:div>
            <w:div w:id="1637376500">
              <w:marLeft w:val="0"/>
              <w:marRight w:val="0"/>
              <w:marTop w:val="0"/>
              <w:marBottom w:val="0"/>
              <w:divBdr>
                <w:top w:val="none" w:sz="0" w:space="0" w:color="auto"/>
                <w:left w:val="none" w:sz="0" w:space="0" w:color="auto"/>
                <w:bottom w:val="none" w:sz="0" w:space="0" w:color="auto"/>
                <w:right w:val="none" w:sz="0" w:space="0" w:color="auto"/>
              </w:divBdr>
            </w:div>
            <w:div w:id="1092122648">
              <w:marLeft w:val="0"/>
              <w:marRight w:val="0"/>
              <w:marTop w:val="0"/>
              <w:marBottom w:val="0"/>
              <w:divBdr>
                <w:top w:val="none" w:sz="0" w:space="0" w:color="auto"/>
                <w:left w:val="none" w:sz="0" w:space="0" w:color="auto"/>
                <w:bottom w:val="none" w:sz="0" w:space="0" w:color="auto"/>
                <w:right w:val="none" w:sz="0" w:space="0" w:color="auto"/>
              </w:divBdr>
            </w:div>
            <w:div w:id="1157309607">
              <w:marLeft w:val="0"/>
              <w:marRight w:val="0"/>
              <w:marTop w:val="0"/>
              <w:marBottom w:val="0"/>
              <w:divBdr>
                <w:top w:val="none" w:sz="0" w:space="0" w:color="auto"/>
                <w:left w:val="none" w:sz="0" w:space="0" w:color="auto"/>
                <w:bottom w:val="none" w:sz="0" w:space="0" w:color="auto"/>
                <w:right w:val="none" w:sz="0" w:space="0" w:color="auto"/>
              </w:divBdr>
            </w:div>
            <w:div w:id="1840806353">
              <w:marLeft w:val="0"/>
              <w:marRight w:val="0"/>
              <w:marTop w:val="0"/>
              <w:marBottom w:val="0"/>
              <w:divBdr>
                <w:top w:val="none" w:sz="0" w:space="0" w:color="auto"/>
                <w:left w:val="none" w:sz="0" w:space="0" w:color="auto"/>
                <w:bottom w:val="none" w:sz="0" w:space="0" w:color="auto"/>
                <w:right w:val="none" w:sz="0" w:space="0" w:color="auto"/>
              </w:divBdr>
            </w:div>
            <w:div w:id="1539972965">
              <w:marLeft w:val="0"/>
              <w:marRight w:val="0"/>
              <w:marTop w:val="0"/>
              <w:marBottom w:val="0"/>
              <w:divBdr>
                <w:top w:val="none" w:sz="0" w:space="0" w:color="auto"/>
                <w:left w:val="none" w:sz="0" w:space="0" w:color="auto"/>
                <w:bottom w:val="none" w:sz="0" w:space="0" w:color="auto"/>
                <w:right w:val="none" w:sz="0" w:space="0" w:color="auto"/>
              </w:divBdr>
            </w:div>
            <w:div w:id="372968070">
              <w:marLeft w:val="0"/>
              <w:marRight w:val="0"/>
              <w:marTop w:val="0"/>
              <w:marBottom w:val="0"/>
              <w:divBdr>
                <w:top w:val="none" w:sz="0" w:space="0" w:color="auto"/>
                <w:left w:val="none" w:sz="0" w:space="0" w:color="auto"/>
                <w:bottom w:val="none" w:sz="0" w:space="0" w:color="auto"/>
                <w:right w:val="none" w:sz="0" w:space="0" w:color="auto"/>
              </w:divBdr>
            </w:div>
            <w:div w:id="5522133">
              <w:marLeft w:val="0"/>
              <w:marRight w:val="0"/>
              <w:marTop w:val="0"/>
              <w:marBottom w:val="0"/>
              <w:divBdr>
                <w:top w:val="none" w:sz="0" w:space="0" w:color="auto"/>
                <w:left w:val="none" w:sz="0" w:space="0" w:color="auto"/>
                <w:bottom w:val="none" w:sz="0" w:space="0" w:color="auto"/>
                <w:right w:val="none" w:sz="0" w:space="0" w:color="auto"/>
              </w:divBdr>
            </w:div>
            <w:div w:id="1109618221">
              <w:marLeft w:val="0"/>
              <w:marRight w:val="0"/>
              <w:marTop w:val="0"/>
              <w:marBottom w:val="0"/>
              <w:divBdr>
                <w:top w:val="none" w:sz="0" w:space="0" w:color="auto"/>
                <w:left w:val="none" w:sz="0" w:space="0" w:color="auto"/>
                <w:bottom w:val="none" w:sz="0" w:space="0" w:color="auto"/>
                <w:right w:val="none" w:sz="0" w:space="0" w:color="auto"/>
              </w:divBdr>
            </w:div>
            <w:div w:id="2056193001">
              <w:marLeft w:val="0"/>
              <w:marRight w:val="0"/>
              <w:marTop w:val="0"/>
              <w:marBottom w:val="0"/>
              <w:divBdr>
                <w:top w:val="none" w:sz="0" w:space="0" w:color="auto"/>
                <w:left w:val="none" w:sz="0" w:space="0" w:color="auto"/>
                <w:bottom w:val="none" w:sz="0" w:space="0" w:color="auto"/>
                <w:right w:val="none" w:sz="0" w:space="0" w:color="auto"/>
              </w:divBdr>
            </w:div>
            <w:div w:id="1952013729">
              <w:marLeft w:val="0"/>
              <w:marRight w:val="0"/>
              <w:marTop w:val="0"/>
              <w:marBottom w:val="0"/>
              <w:divBdr>
                <w:top w:val="none" w:sz="0" w:space="0" w:color="auto"/>
                <w:left w:val="none" w:sz="0" w:space="0" w:color="auto"/>
                <w:bottom w:val="none" w:sz="0" w:space="0" w:color="auto"/>
                <w:right w:val="none" w:sz="0" w:space="0" w:color="auto"/>
              </w:divBdr>
            </w:div>
            <w:div w:id="193856109">
              <w:marLeft w:val="0"/>
              <w:marRight w:val="0"/>
              <w:marTop w:val="0"/>
              <w:marBottom w:val="0"/>
              <w:divBdr>
                <w:top w:val="none" w:sz="0" w:space="0" w:color="auto"/>
                <w:left w:val="none" w:sz="0" w:space="0" w:color="auto"/>
                <w:bottom w:val="none" w:sz="0" w:space="0" w:color="auto"/>
                <w:right w:val="none" w:sz="0" w:space="0" w:color="auto"/>
              </w:divBdr>
            </w:div>
            <w:div w:id="309406222">
              <w:marLeft w:val="0"/>
              <w:marRight w:val="0"/>
              <w:marTop w:val="0"/>
              <w:marBottom w:val="0"/>
              <w:divBdr>
                <w:top w:val="none" w:sz="0" w:space="0" w:color="auto"/>
                <w:left w:val="none" w:sz="0" w:space="0" w:color="auto"/>
                <w:bottom w:val="none" w:sz="0" w:space="0" w:color="auto"/>
                <w:right w:val="none" w:sz="0" w:space="0" w:color="auto"/>
              </w:divBdr>
            </w:div>
            <w:div w:id="270280544">
              <w:marLeft w:val="0"/>
              <w:marRight w:val="0"/>
              <w:marTop w:val="0"/>
              <w:marBottom w:val="0"/>
              <w:divBdr>
                <w:top w:val="none" w:sz="0" w:space="0" w:color="auto"/>
                <w:left w:val="none" w:sz="0" w:space="0" w:color="auto"/>
                <w:bottom w:val="none" w:sz="0" w:space="0" w:color="auto"/>
                <w:right w:val="none" w:sz="0" w:space="0" w:color="auto"/>
              </w:divBdr>
            </w:div>
            <w:div w:id="1109620796">
              <w:marLeft w:val="0"/>
              <w:marRight w:val="0"/>
              <w:marTop w:val="0"/>
              <w:marBottom w:val="0"/>
              <w:divBdr>
                <w:top w:val="none" w:sz="0" w:space="0" w:color="auto"/>
                <w:left w:val="none" w:sz="0" w:space="0" w:color="auto"/>
                <w:bottom w:val="none" w:sz="0" w:space="0" w:color="auto"/>
                <w:right w:val="none" w:sz="0" w:space="0" w:color="auto"/>
              </w:divBdr>
            </w:div>
            <w:div w:id="1376346957">
              <w:marLeft w:val="0"/>
              <w:marRight w:val="0"/>
              <w:marTop w:val="0"/>
              <w:marBottom w:val="0"/>
              <w:divBdr>
                <w:top w:val="none" w:sz="0" w:space="0" w:color="auto"/>
                <w:left w:val="none" w:sz="0" w:space="0" w:color="auto"/>
                <w:bottom w:val="none" w:sz="0" w:space="0" w:color="auto"/>
                <w:right w:val="none" w:sz="0" w:space="0" w:color="auto"/>
              </w:divBdr>
            </w:div>
            <w:div w:id="903414615">
              <w:marLeft w:val="0"/>
              <w:marRight w:val="0"/>
              <w:marTop w:val="0"/>
              <w:marBottom w:val="0"/>
              <w:divBdr>
                <w:top w:val="none" w:sz="0" w:space="0" w:color="auto"/>
                <w:left w:val="none" w:sz="0" w:space="0" w:color="auto"/>
                <w:bottom w:val="none" w:sz="0" w:space="0" w:color="auto"/>
                <w:right w:val="none" w:sz="0" w:space="0" w:color="auto"/>
              </w:divBdr>
            </w:div>
            <w:div w:id="6786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198597">
      <w:bodyDiv w:val="1"/>
      <w:marLeft w:val="0"/>
      <w:marRight w:val="0"/>
      <w:marTop w:val="0"/>
      <w:marBottom w:val="0"/>
      <w:divBdr>
        <w:top w:val="none" w:sz="0" w:space="0" w:color="auto"/>
        <w:left w:val="none" w:sz="0" w:space="0" w:color="auto"/>
        <w:bottom w:val="none" w:sz="0" w:space="0" w:color="auto"/>
        <w:right w:val="none" w:sz="0" w:space="0" w:color="auto"/>
      </w:divBdr>
      <w:divsChild>
        <w:div w:id="356346769">
          <w:marLeft w:val="0"/>
          <w:marRight w:val="0"/>
          <w:marTop w:val="0"/>
          <w:marBottom w:val="0"/>
          <w:divBdr>
            <w:top w:val="none" w:sz="0" w:space="0" w:color="auto"/>
            <w:left w:val="none" w:sz="0" w:space="0" w:color="auto"/>
            <w:bottom w:val="none" w:sz="0" w:space="0" w:color="auto"/>
            <w:right w:val="none" w:sz="0" w:space="0" w:color="auto"/>
          </w:divBdr>
          <w:divsChild>
            <w:div w:id="1765344844">
              <w:marLeft w:val="0"/>
              <w:marRight w:val="0"/>
              <w:marTop w:val="0"/>
              <w:marBottom w:val="0"/>
              <w:divBdr>
                <w:top w:val="none" w:sz="0" w:space="0" w:color="auto"/>
                <w:left w:val="none" w:sz="0" w:space="0" w:color="auto"/>
                <w:bottom w:val="none" w:sz="0" w:space="0" w:color="auto"/>
                <w:right w:val="none" w:sz="0" w:space="0" w:color="auto"/>
              </w:divBdr>
            </w:div>
          </w:divsChild>
        </w:div>
        <w:div w:id="495415671">
          <w:marLeft w:val="0"/>
          <w:marRight w:val="0"/>
          <w:marTop w:val="0"/>
          <w:marBottom w:val="0"/>
          <w:divBdr>
            <w:top w:val="none" w:sz="0" w:space="0" w:color="auto"/>
            <w:left w:val="none" w:sz="0" w:space="0" w:color="auto"/>
            <w:bottom w:val="none" w:sz="0" w:space="0" w:color="auto"/>
            <w:right w:val="none" w:sz="0" w:space="0" w:color="auto"/>
          </w:divBdr>
          <w:divsChild>
            <w:div w:id="913471334">
              <w:marLeft w:val="0"/>
              <w:marRight w:val="0"/>
              <w:marTop w:val="0"/>
              <w:marBottom w:val="0"/>
              <w:divBdr>
                <w:top w:val="none" w:sz="0" w:space="0" w:color="auto"/>
                <w:left w:val="none" w:sz="0" w:space="0" w:color="auto"/>
                <w:bottom w:val="none" w:sz="0" w:space="0" w:color="auto"/>
                <w:right w:val="none" w:sz="0" w:space="0" w:color="auto"/>
              </w:divBdr>
            </w:div>
          </w:divsChild>
        </w:div>
        <w:div w:id="1080254825">
          <w:marLeft w:val="0"/>
          <w:marRight w:val="0"/>
          <w:marTop w:val="0"/>
          <w:marBottom w:val="0"/>
          <w:divBdr>
            <w:top w:val="none" w:sz="0" w:space="0" w:color="auto"/>
            <w:left w:val="none" w:sz="0" w:space="0" w:color="auto"/>
            <w:bottom w:val="none" w:sz="0" w:space="0" w:color="auto"/>
            <w:right w:val="none" w:sz="0" w:space="0" w:color="auto"/>
          </w:divBdr>
          <w:divsChild>
            <w:div w:id="92096898">
              <w:marLeft w:val="0"/>
              <w:marRight w:val="0"/>
              <w:marTop w:val="0"/>
              <w:marBottom w:val="0"/>
              <w:divBdr>
                <w:top w:val="none" w:sz="0" w:space="0" w:color="auto"/>
                <w:left w:val="none" w:sz="0" w:space="0" w:color="auto"/>
                <w:bottom w:val="none" w:sz="0" w:space="0" w:color="auto"/>
                <w:right w:val="none" w:sz="0" w:space="0" w:color="auto"/>
              </w:divBdr>
            </w:div>
            <w:div w:id="1817867869">
              <w:marLeft w:val="0"/>
              <w:marRight w:val="0"/>
              <w:marTop w:val="0"/>
              <w:marBottom w:val="0"/>
              <w:divBdr>
                <w:top w:val="none" w:sz="0" w:space="0" w:color="auto"/>
                <w:left w:val="none" w:sz="0" w:space="0" w:color="auto"/>
                <w:bottom w:val="none" w:sz="0" w:space="0" w:color="auto"/>
                <w:right w:val="none" w:sz="0" w:space="0" w:color="auto"/>
              </w:divBdr>
            </w:div>
            <w:div w:id="468010392">
              <w:marLeft w:val="0"/>
              <w:marRight w:val="0"/>
              <w:marTop w:val="0"/>
              <w:marBottom w:val="0"/>
              <w:divBdr>
                <w:top w:val="none" w:sz="0" w:space="0" w:color="auto"/>
                <w:left w:val="none" w:sz="0" w:space="0" w:color="auto"/>
                <w:bottom w:val="none" w:sz="0" w:space="0" w:color="auto"/>
                <w:right w:val="none" w:sz="0" w:space="0" w:color="auto"/>
              </w:divBdr>
            </w:div>
            <w:div w:id="957640367">
              <w:marLeft w:val="0"/>
              <w:marRight w:val="0"/>
              <w:marTop w:val="0"/>
              <w:marBottom w:val="0"/>
              <w:divBdr>
                <w:top w:val="none" w:sz="0" w:space="0" w:color="auto"/>
                <w:left w:val="none" w:sz="0" w:space="0" w:color="auto"/>
                <w:bottom w:val="none" w:sz="0" w:space="0" w:color="auto"/>
                <w:right w:val="none" w:sz="0" w:space="0" w:color="auto"/>
              </w:divBdr>
            </w:div>
            <w:div w:id="1138645493">
              <w:marLeft w:val="0"/>
              <w:marRight w:val="0"/>
              <w:marTop w:val="0"/>
              <w:marBottom w:val="0"/>
              <w:divBdr>
                <w:top w:val="none" w:sz="0" w:space="0" w:color="auto"/>
                <w:left w:val="none" w:sz="0" w:space="0" w:color="auto"/>
                <w:bottom w:val="none" w:sz="0" w:space="0" w:color="auto"/>
                <w:right w:val="none" w:sz="0" w:space="0" w:color="auto"/>
              </w:divBdr>
            </w:div>
            <w:div w:id="180434243">
              <w:marLeft w:val="0"/>
              <w:marRight w:val="0"/>
              <w:marTop w:val="0"/>
              <w:marBottom w:val="0"/>
              <w:divBdr>
                <w:top w:val="none" w:sz="0" w:space="0" w:color="auto"/>
                <w:left w:val="none" w:sz="0" w:space="0" w:color="auto"/>
                <w:bottom w:val="none" w:sz="0" w:space="0" w:color="auto"/>
                <w:right w:val="none" w:sz="0" w:space="0" w:color="auto"/>
              </w:divBdr>
            </w:div>
            <w:div w:id="280573863">
              <w:marLeft w:val="0"/>
              <w:marRight w:val="0"/>
              <w:marTop w:val="0"/>
              <w:marBottom w:val="0"/>
              <w:divBdr>
                <w:top w:val="none" w:sz="0" w:space="0" w:color="auto"/>
                <w:left w:val="none" w:sz="0" w:space="0" w:color="auto"/>
                <w:bottom w:val="none" w:sz="0" w:space="0" w:color="auto"/>
                <w:right w:val="none" w:sz="0" w:space="0" w:color="auto"/>
              </w:divBdr>
            </w:div>
            <w:div w:id="711228695">
              <w:marLeft w:val="0"/>
              <w:marRight w:val="0"/>
              <w:marTop w:val="0"/>
              <w:marBottom w:val="0"/>
              <w:divBdr>
                <w:top w:val="none" w:sz="0" w:space="0" w:color="auto"/>
                <w:left w:val="none" w:sz="0" w:space="0" w:color="auto"/>
                <w:bottom w:val="none" w:sz="0" w:space="0" w:color="auto"/>
                <w:right w:val="none" w:sz="0" w:space="0" w:color="auto"/>
              </w:divBdr>
            </w:div>
            <w:div w:id="36398234">
              <w:marLeft w:val="0"/>
              <w:marRight w:val="0"/>
              <w:marTop w:val="0"/>
              <w:marBottom w:val="0"/>
              <w:divBdr>
                <w:top w:val="none" w:sz="0" w:space="0" w:color="auto"/>
                <w:left w:val="none" w:sz="0" w:space="0" w:color="auto"/>
                <w:bottom w:val="none" w:sz="0" w:space="0" w:color="auto"/>
                <w:right w:val="none" w:sz="0" w:space="0" w:color="auto"/>
              </w:divBdr>
            </w:div>
            <w:div w:id="60644412">
              <w:marLeft w:val="0"/>
              <w:marRight w:val="0"/>
              <w:marTop w:val="0"/>
              <w:marBottom w:val="0"/>
              <w:divBdr>
                <w:top w:val="none" w:sz="0" w:space="0" w:color="auto"/>
                <w:left w:val="none" w:sz="0" w:space="0" w:color="auto"/>
                <w:bottom w:val="none" w:sz="0" w:space="0" w:color="auto"/>
                <w:right w:val="none" w:sz="0" w:space="0" w:color="auto"/>
              </w:divBdr>
            </w:div>
            <w:div w:id="506092711">
              <w:marLeft w:val="0"/>
              <w:marRight w:val="0"/>
              <w:marTop w:val="0"/>
              <w:marBottom w:val="0"/>
              <w:divBdr>
                <w:top w:val="none" w:sz="0" w:space="0" w:color="auto"/>
                <w:left w:val="none" w:sz="0" w:space="0" w:color="auto"/>
                <w:bottom w:val="none" w:sz="0" w:space="0" w:color="auto"/>
                <w:right w:val="none" w:sz="0" w:space="0" w:color="auto"/>
              </w:divBdr>
            </w:div>
            <w:div w:id="617105754">
              <w:marLeft w:val="0"/>
              <w:marRight w:val="0"/>
              <w:marTop w:val="0"/>
              <w:marBottom w:val="0"/>
              <w:divBdr>
                <w:top w:val="none" w:sz="0" w:space="0" w:color="auto"/>
                <w:left w:val="none" w:sz="0" w:space="0" w:color="auto"/>
                <w:bottom w:val="none" w:sz="0" w:space="0" w:color="auto"/>
                <w:right w:val="none" w:sz="0" w:space="0" w:color="auto"/>
              </w:divBdr>
            </w:div>
            <w:div w:id="73046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427630">
      <w:bodyDiv w:val="1"/>
      <w:marLeft w:val="0"/>
      <w:marRight w:val="0"/>
      <w:marTop w:val="0"/>
      <w:marBottom w:val="0"/>
      <w:divBdr>
        <w:top w:val="none" w:sz="0" w:space="0" w:color="auto"/>
        <w:left w:val="none" w:sz="0" w:space="0" w:color="auto"/>
        <w:bottom w:val="none" w:sz="0" w:space="0" w:color="auto"/>
        <w:right w:val="none" w:sz="0" w:space="0" w:color="auto"/>
      </w:divBdr>
      <w:divsChild>
        <w:div w:id="34232979">
          <w:marLeft w:val="0"/>
          <w:marRight w:val="0"/>
          <w:marTop w:val="0"/>
          <w:marBottom w:val="0"/>
          <w:divBdr>
            <w:top w:val="none" w:sz="0" w:space="0" w:color="auto"/>
            <w:left w:val="none" w:sz="0" w:space="0" w:color="auto"/>
            <w:bottom w:val="none" w:sz="0" w:space="0" w:color="auto"/>
            <w:right w:val="none" w:sz="0" w:space="0" w:color="auto"/>
          </w:divBdr>
          <w:divsChild>
            <w:div w:id="1888682354">
              <w:marLeft w:val="0"/>
              <w:marRight w:val="0"/>
              <w:marTop w:val="0"/>
              <w:marBottom w:val="0"/>
              <w:divBdr>
                <w:top w:val="none" w:sz="0" w:space="0" w:color="auto"/>
                <w:left w:val="none" w:sz="0" w:space="0" w:color="auto"/>
                <w:bottom w:val="none" w:sz="0" w:space="0" w:color="auto"/>
                <w:right w:val="none" w:sz="0" w:space="0" w:color="auto"/>
              </w:divBdr>
            </w:div>
          </w:divsChild>
        </w:div>
        <w:div w:id="164133245">
          <w:marLeft w:val="0"/>
          <w:marRight w:val="0"/>
          <w:marTop w:val="0"/>
          <w:marBottom w:val="0"/>
          <w:divBdr>
            <w:top w:val="none" w:sz="0" w:space="0" w:color="auto"/>
            <w:left w:val="none" w:sz="0" w:space="0" w:color="auto"/>
            <w:bottom w:val="none" w:sz="0" w:space="0" w:color="auto"/>
            <w:right w:val="none" w:sz="0" w:space="0" w:color="auto"/>
          </w:divBdr>
          <w:divsChild>
            <w:div w:id="1503162579">
              <w:marLeft w:val="0"/>
              <w:marRight w:val="0"/>
              <w:marTop w:val="0"/>
              <w:marBottom w:val="0"/>
              <w:divBdr>
                <w:top w:val="none" w:sz="0" w:space="0" w:color="auto"/>
                <w:left w:val="none" w:sz="0" w:space="0" w:color="auto"/>
                <w:bottom w:val="none" w:sz="0" w:space="0" w:color="auto"/>
                <w:right w:val="none" w:sz="0" w:space="0" w:color="auto"/>
              </w:divBdr>
            </w:div>
          </w:divsChild>
        </w:div>
        <w:div w:id="420026604">
          <w:marLeft w:val="0"/>
          <w:marRight w:val="0"/>
          <w:marTop w:val="0"/>
          <w:marBottom w:val="0"/>
          <w:divBdr>
            <w:top w:val="none" w:sz="0" w:space="0" w:color="auto"/>
            <w:left w:val="none" w:sz="0" w:space="0" w:color="auto"/>
            <w:bottom w:val="none" w:sz="0" w:space="0" w:color="auto"/>
            <w:right w:val="none" w:sz="0" w:space="0" w:color="auto"/>
          </w:divBdr>
          <w:divsChild>
            <w:div w:id="1516964642">
              <w:marLeft w:val="0"/>
              <w:marRight w:val="0"/>
              <w:marTop w:val="0"/>
              <w:marBottom w:val="0"/>
              <w:divBdr>
                <w:top w:val="none" w:sz="0" w:space="0" w:color="auto"/>
                <w:left w:val="none" w:sz="0" w:space="0" w:color="auto"/>
                <w:bottom w:val="none" w:sz="0" w:space="0" w:color="auto"/>
                <w:right w:val="none" w:sz="0" w:space="0" w:color="auto"/>
              </w:divBdr>
            </w:div>
            <w:div w:id="950863715">
              <w:marLeft w:val="0"/>
              <w:marRight w:val="0"/>
              <w:marTop w:val="0"/>
              <w:marBottom w:val="0"/>
              <w:divBdr>
                <w:top w:val="none" w:sz="0" w:space="0" w:color="auto"/>
                <w:left w:val="none" w:sz="0" w:space="0" w:color="auto"/>
                <w:bottom w:val="none" w:sz="0" w:space="0" w:color="auto"/>
                <w:right w:val="none" w:sz="0" w:space="0" w:color="auto"/>
              </w:divBdr>
            </w:div>
            <w:div w:id="906067685">
              <w:marLeft w:val="0"/>
              <w:marRight w:val="0"/>
              <w:marTop w:val="0"/>
              <w:marBottom w:val="0"/>
              <w:divBdr>
                <w:top w:val="none" w:sz="0" w:space="0" w:color="auto"/>
                <w:left w:val="none" w:sz="0" w:space="0" w:color="auto"/>
                <w:bottom w:val="none" w:sz="0" w:space="0" w:color="auto"/>
                <w:right w:val="none" w:sz="0" w:space="0" w:color="auto"/>
              </w:divBdr>
            </w:div>
            <w:div w:id="729115706">
              <w:marLeft w:val="0"/>
              <w:marRight w:val="0"/>
              <w:marTop w:val="0"/>
              <w:marBottom w:val="0"/>
              <w:divBdr>
                <w:top w:val="none" w:sz="0" w:space="0" w:color="auto"/>
                <w:left w:val="none" w:sz="0" w:space="0" w:color="auto"/>
                <w:bottom w:val="none" w:sz="0" w:space="0" w:color="auto"/>
                <w:right w:val="none" w:sz="0" w:space="0" w:color="auto"/>
              </w:divBdr>
            </w:div>
            <w:div w:id="1566256032">
              <w:marLeft w:val="0"/>
              <w:marRight w:val="0"/>
              <w:marTop w:val="0"/>
              <w:marBottom w:val="0"/>
              <w:divBdr>
                <w:top w:val="none" w:sz="0" w:space="0" w:color="auto"/>
                <w:left w:val="none" w:sz="0" w:space="0" w:color="auto"/>
                <w:bottom w:val="none" w:sz="0" w:space="0" w:color="auto"/>
                <w:right w:val="none" w:sz="0" w:space="0" w:color="auto"/>
              </w:divBdr>
            </w:div>
            <w:div w:id="1811360352">
              <w:marLeft w:val="0"/>
              <w:marRight w:val="0"/>
              <w:marTop w:val="0"/>
              <w:marBottom w:val="0"/>
              <w:divBdr>
                <w:top w:val="none" w:sz="0" w:space="0" w:color="auto"/>
                <w:left w:val="none" w:sz="0" w:space="0" w:color="auto"/>
                <w:bottom w:val="none" w:sz="0" w:space="0" w:color="auto"/>
                <w:right w:val="none" w:sz="0" w:space="0" w:color="auto"/>
              </w:divBdr>
            </w:div>
            <w:div w:id="828520071">
              <w:marLeft w:val="0"/>
              <w:marRight w:val="0"/>
              <w:marTop w:val="0"/>
              <w:marBottom w:val="0"/>
              <w:divBdr>
                <w:top w:val="none" w:sz="0" w:space="0" w:color="auto"/>
                <w:left w:val="none" w:sz="0" w:space="0" w:color="auto"/>
                <w:bottom w:val="none" w:sz="0" w:space="0" w:color="auto"/>
                <w:right w:val="none" w:sz="0" w:space="0" w:color="auto"/>
              </w:divBdr>
            </w:div>
            <w:div w:id="1173765634">
              <w:marLeft w:val="0"/>
              <w:marRight w:val="0"/>
              <w:marTop w:val="0"/>
              <w:marBottom w:val="0"/>
              <w:divBdr>
                <w:top w:val="none" w:sz="0" w:space="0" w:color="auto"/>
                <w:left w:val="none" w:sz="0" w:space="0" w:color="auto"/>
                <w:bottom w:val="none" w:sz="0" w:space="0" w:color="auto"/>
                <w:right w:val="none" w:sz="0" w:space="0" w:color="auto"/>
              </w:divBdr>
            </w:div>
            <w:div w:id="260262470">
              <w:marLeft w:val="0"/>
              <w:marRight w:val="0"/>
              <w:marTop w:val="0"/>
              <w:marBottom w:val="0"/>
              <w:divBdr>
                <w:top w:val="none" w:sz="0" w:space="0" w:color="auto"/>
                <w:left w:val="none" w:sz="0" w:space="0" w:color="auto"/>
                <w:bottom w:val="none" w:sz="0" w:space="0" w:color="auto"/>
                <w:right w:val="none" w:sz="0" w:space="0" w:color="auto"/>
              </w:divBdr>
            </w:div>
            <w:div w:id="2028870148">
              <w:marLeft w:val="0"/>
              <w:marRight w:val="0"/>
              <w:marTop w:val="0"/>
              <w:marBottom w:val="0"/>
              <w:divBdr>
                <w:top w:val="none" w:sz="0" w:space="0" w:color="auto"/>
                <w:left w:val="none" w:sz="0" w:space="0" w:color="auto"/>
                <w:bottom w:val="none" w:sz="0" w:space="0" w:color="auto"/>
                <w:right w:val="none" w:sz="0" w:space="0" w:color="auto"/>
              </w:divBdr>
            </w:div>
            <w:div w:id="1615864056">
              <w:marLeft w:val="0"/>
              <w:marRight w:val="0"/>
              <w:marTop w:val="0"/>
              <w:marBottom w:val="0"/>
              <w:divBdr>
                <w:top w:val="none" w:sz="0" w:space="0" w:color="auto"/>
                <w:left w:val="none" w:sz="0" w:space="0" w:color="auto"/>
                <w:bottom w:val="none" w:sz="0" w:space="0" w:color="auto"/>
                <w:right w:val="none" w:sz="0" w:space="0" w:color="auto"/>
              </w:divBdr>
            </w:div>
            <w:div w:id="136204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593</Words>
  <Characters>3382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HARDY (St Illtyd Primary School)</dc:creator>
  <cp:keywords/>
  <dc:description/>
  <cp:lastModifiedBy>R HARDY (St Illtyd Primary School)</cp:lastModifiedBy>
  <cp:revision>1</cp:revision>
  <dcterms:created xsi:type="dcterms:W3CDTF">2024-10-23T06:35:00Z</dcterms:created>
  <dcterms:modified xsi:type="dcterms:W3CDTF">2024-10-23T06:42:00Z</dcterms:modified>
</cp:coreProperties>
</file>